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18462" w14:textId="722664B2" w:rsidR="001B5262" w:rsidRDefault="001B5262" w:rsidP="00781EB1">
      <w:pPr>
        <w:rPr>
          <w:rFonts w:ascii="Calibri Light" w:hAnsi="Calibri Light" w:cs="Calibri Light"/>
          <w:b/>
          <w:bCs/>
          <w:color w:val="5B9BD5" w:themeColor="accent5"/>
          <w:sz w:val="20"/>
          <w:szCs w:val="20"/>
        </w:rPr>
      </w:pPr>
    </w:p>
    <w:p w14:paraId="73B353CF" w14:textId="7708DE8B" w:rsidR="000C046C" w:rsidRPr="00D5076F" w:rsidRDefault="000C046C" w:rsidP="00781EB1">
      <w:pPr>
        <w:rPr>
          <w:rFonts w:ascii="Calibri Light" w:hAnsi="Calibri Light" w:cs="Calibri Light"/>
          <w:b/>
          <w:bCs/>
          <w:color w:val="5B9BD5" w:themeColor="accent5"/>
          <w:sz w:val="20"/>
          <w:szCs w:val="20"/>
        </w:rPr>
      </w:pPr>
    </w:p>
    <w:p w14:paraId="41AF5278" w14:textId="44E8FE1A" w:rsidR="00BC0E35" w:rsidRPr="00781EB1" w:rsidRDefault="009D0B29" w:rsidP="00BC0E35">
      <w:pPr>
        <w:jc w:val="center"/>
        <w:rPr>
          <w:rFonts w:ascii="Calibri Light" w:hAnsi="Calibri Light" w:cs="Calibri Light"/>
          <w:b/>
          <w:bCs/>
          <w:color w:val="5B9BD5" w:themeColor="accent5"/>
          <w:sz w:val="36"/>
          <w:szCs w:val="36"/>
        </w:rPr>
      </w:pPr>
      <w:r w:rsidRPr="00781EB1">
        <w:rPr>
          <w:rFonts w:ascii="Calibri Light" w:hAnsi="Calibri Light" w:cs="Calibri Light"/>
          <w:b/>
          <w:bCs/>
          <w:color w:val="5B9BD5" w:themeColor="accent5"/>
          <w:sz w:val="36"/>
          <w:szCs w:val="36"/>
        </w:rPr>
        <w:t>“Il Giovane Medico: i primi passi nella professione.”</w:t>
      </w:r>
    </w:p>
    <w:p w14:paraId="26090619" w14:textId="77777777" w:rsidR="00B10758" w:rsidRPr="005F76F3" w:rsidRDefault="00B10758" w:rsidP="00781EB1">
      <w:pPr>
        <w:rPr>
          <w:rFonts w:ascii="Calibri Light" w:hAnsi="Calibri Light" w:cs="Calibri Light"/>
          <w:b/>
          <w:bCs/>
        </w:rPr>
      </w:pPr>
    </w:p>
    <w:p w14:paraId="7A0618FA" w14:textId="0615D459" w:rsidR="00726C6F" w:rsidRPr="005F76F3" w:rsidRDefault="00726C6F" w:rsidP="00726C6F">
      <w:pPr>
        <w:jc w:val="center"/>
        <w:rPr>
          <w:rFonts w:ascii="Calibri Light" w:hAnsi="Calibri Light" w:cs="Calibri Light"/>
          <w:spacing w:val="-3"/>
        </w:rPr>
      </w:pPr>
      <w:r w:rsidRPr="005F76F3">
        <w:rPr>
          <w:rFonts w:ascii="Calibri Light" w:hAnsi="Calibri Light" w:cs="Calibri Light"/>
          <w:bCs/>
        </w:rPr>
        <w:t xml:space="preserve">presso </w:t>
      </w:r>
      <w:r w:rsidRPr="005F76F3">
        <w:rPr>
          <w:rFonts w:ascii="Calibri Light" w:hAnsi="Calibri Light" w:cs="Calibri Light"/>
        </w:rPr>
        <w:t>la</w:t>
      </w:r>
      <w:r w:rsidRPr="005F76F3">
        <w:rPr>
          <w:rFonts w:ascii="Calibri Light" w:hAnsi="Calibri Light" w:cs="Calibri Light"/>
          <w:spacing w:val="-4"/>
        </w:rPr>
        <w:t xml:space="preserve"> </w:t>
      </w:r>
      <w:r w:rsidRPr="005F76F3">
        <w:rPr>
          <w:rFonts w:ascii="Calibri Light" w:hAnsi="Calibri Light" w:cs="Calibri Light"/>
        </w:rPr>
        <w:t>Sala</w:t>
      </w:r>
      <w:r w:rsidRPr="005F76F3">
        <w:rPr>
          <w:rFonts w:ascii="Calibri Light" w:hAnsi="Calibri Light" w:cs="Calibri Light"/>
          <w:spacing w:val="-2"/>
        </w:rPr>
        <w:t xml:space="preserve"> </w:t>
      </w:r>
      <w:r w:rsidRPr="005F76F3">
        <w:rPr>
          <w:rFonts w:ascii="Calibri Light" w:hAnsi="Calibri Light" w:cs="Calibri Light"/>
        </w:rPr>
        <w:t>Convegni</w:t>
      </w:r>
      <w:r w:rsidRPr="005F76F3">
        <w:rPr>
          <w:rFonts w:ascii="Calibri Light" w:hAnsi="Calibri Light" w:cs="Calibri Light"/>
          <w:spacing w:val="-4"/>
        </w:rPr>
        <w:t xml:space="preserve"> </w:t>
      </w:r>
      <w:r w:rsidRPr="005F76F3">
        <w:rPr>
          <w:rFonts w:ascii="Calibri Light" w:hAnsi="Calibri Light" w:cs="Calibri Light"/>
        </w:rPr>
        <w:t>"Cesare</w:t>
      </w:r>
      <w:r w:rsidRPr="005F76F3">
        <w:rPr>
          <w:rFonts w:ascii="Calibri Light" w:hAnsi="Calibri Light" w:cs="Calibri Light"/>
          <w:spacing w:val="-5"/>
        </w:rPr>
        <w:t xml:space="preserve"> </w:t>
      </w:r>
      <w:r w:rsidRPr="005F76F3">
        <w:rPr>
          <w:rFonts w:ascii="Calibri Light" w:hAnsi="Calibri Light" w:cs="Calibri Light"/>
        </w:rPr>
        <w:t>Sabbadini"</w:t>
      </w:r>
      <w:r w:rsidRPr="005F76F3">
        <w:rPr>
          <w:rFonts w:ascii="Calibri Light" w:hAnsi="Calibri Light" w:cs="Calibri Light"/>
          <w:spacing w:val="-4"/>
        </w:rPr>
        <w:t xml:space="preserve"> </w:t>
      </w:r>
      <w:r w:rsidRPr="005F76F3">
        <w:rPr>
          <w:rFonts w:ascii="Calibri Light" w:hAnsi="Calibri Light" w:cs="Calibri Light"/>
        </w:rPr>
        <w:t>dell’OMCeO</w:t>
      </w:r>
      <w:r w:rsidRPr="005F76F3">
        <w:rPr>
          <w:rFonts w:ascii="Calibri Light" w:hAnsi="Calibri Light" w:cs="Calibri Light"/>
          <w:spacing w:val="-5"/>
        </w:rPr>
        <w:t xml:space="preserve"> </w:t>
      </w:r>
      <w:r w:rsidRPr="005F76F3">
        <w:rPr>
          <w:rFonts w:ascii="Calibri Light" w:hAnsi="Calibri Light" w:cs="Calibri Light"/>
        </w:rPr>
        <w:t>Monza</w:t>
      </w:r>
      <w:r w:rsidRPr="005F76F3">
        <w:rPr>
          <w:rFonts w:ascii="Calibri Light" w:hAnsi="Calibri Light" w:cs="Calibri Light"/>
          <w:spacing w:val="-4"/>
        </w:rPr>
        <w:t xml:space="preserve"> </w:t>
      </w:r>
      <w:r w:rsidRPr="005F76F3">
        <w:rPr>
          <w:rFonts w:ascii="Calibri Light" w:hAnsi="Calibri Light" w:cs="Calibri Light"/>
        </w:rPr>
        <w:t>e</w:t>
      </w:r>
      <w:r w:rsidRPr="005F76F3">
        <w:rPr>
          <w:rFonts w:ascii="Calibri Light" w:hAnsi="Calibri Light" w:cs="Calibri Light"/>
          <w:spacing w:val="-3"/>
        </w:rPr>
        <w:t xml:space="preserve"> </w:t>
      </w:r>
    </w:p>
    <w:p w14:paraId="728B8097" w14:textId="6DD33C10" w:rsidR="00E671FA" w:rsidRPr="005F76F3" w:rsidRDefault="00726C6F" w:rsidP="00867F1B">
      <w:pPr>
        <w:jc w:val="center"/>
        <w:rPr>
          <w:rFonts w:ascii="Calibri Light" w:hAnsi="Calibri Light" w:cs="Calibri Light"/>
          <w:bCs/>
        </w:rPr>
      </w:pPr>
      <w:r w:rsidRPr="005F76F3">
        <w:rPr>
          <w:rFonts w:ascii="Calibri Light" w:hAnsi="Calibri Light" w:cs="Calibri Light"/>
        </w:rPr>
        <w:t>Brianza Via G.B. Mauri, 9 - Monza</w:t>
      </w:r>
    </w:p>
    <w:p w14:paraId="2DCE5895" w14:textId="77777777" w:rsidR="001B5262" w:rsidRPr="001037DD" w:rsidRDefault="001B5262" w:rsidP="007E0896">
      <w:pPr>
        <w:jc w:val="center"/>
        <w:rPr>
          <w:rFonts w:ascii="Calibri Light" w:hAnsi="Calibri Light" w:cs="Calibri Light"/>
          <w:b/>
          <w:sz w:val="16"/>
          <w:szCs w:val="16"/>
        </w:rPr>
      </w:pPr>
    </w:p>
    <w:p w14:paraId="2941FBE4" w14:textId="070D6131" w:rsidR="000C046C" w:rsidRDefault="000C046C" w:rsidP="007E0896">
      <w:pPr>
        <w:jc w:val="center"/>
        <w:rPr>
          <w:rFonts w:ascii="Calibri Light" w:hAnsi="Calibri Light" w:cs="Calibri Light"/>
          <w:b/>
          <w:sz w:val="28"/>
          <w:szCs w:val="28"/>
        </w:rPr>
      </w:pPr>
    </w:p>
    <w:p w14:paraId="5081703E" w14:textId="41A31AA5" w:rsidR="001B5262" w:rsidRDefault="001B5262" w:rsidP="007E0896">
      <w:pPr>
        <w:jc w:val="center"/>
        <w:rPr>
          <w:rFonts w:ascii="Calibri Light" w:hAnsi="Calibri Light" w:cs="Calibri Light"/>
          <w:b/>
          <w:sz w:val="28"/>
          <w:szCs w:val="28"/>
        </w:rPr>
      </w:pPr>
      <w:r>
        <w:rPr>
          <w:rFonts w:ascii="Calibri Light" w:hAnsi="Calibri Light" w:cs="Calibri Light"/>
          <w:b/>
          <w:sz w:val="28"/>
          <w:szCs w:val="28"/>
        </w:rPr>
        <w:t>PROGRAMMA</w:t>
      </w:r>
    </w:p>
    <w:p w14:paraId="6250AC1F" w14:textId="17A41307" w:rsidR="00E13405" w:rsidRPr="00781EB1" w:rsidRDefault="00E13405" w:rsidP="007E0896">
      <w:pPr>
        <w:jc w:val="center"/>
        <w:rPr>
          <w:rFonts w:ascii="Calibri Light" w:hAnsi="Calibri Light" w:cs="Calibri Light"/>
          <w:b/>
          <w:sz w:val="18"/>
          <w:szCs w:val="18"/>
        </w:rPr>
      </w:pPr>
    </w:p>
    <w:p w14:paraId="3996D3BD" w14:textId="1EDAD7A3" w:rsidR="00E13405" w:rsidRDefault="00E13405" w:rsidP="007E0896">
      <w:pPr>
        <w:jc w:val="center"/>
        <w:rPr>
          <w:rFonts w:ascii="Calibri Light" w:hAnsi="Calibri Light" w:cs="Calibri Light"/>
          <w:bCs/>
        </w:rPr>
      </w:pPr>
      <w:r w:rsidRPr="00E13405">
        <w:rPr>
          <w:rFonts w:ascii="Calibri Light" w:hAnsi="Calibri Light" w:cs="Calibri Light"/>
          <w:bCs/>
        </w:rPr>
        <w:t xml:space="preserve">Moderatore – </w:t>
      </w:r>
      <w:r>
        <w:rPr>
          <w:rFonts w:ascii="Calibri Light" w:hAnsi="Calibri Light" w:cs="Calibri Light"/>
          <w:bCs/>
        </w:rPr>
        <w:t>D</w:t>
      </w:r>
      <w:r w:rsidRPr="00E13405">
        <w:rPr>
          <w:rFonts w:ascii="Calibri Light" w:hAnsi="Calibri Light" w:cs="Calibri Light"/>
          <w:bCs/>
        </w:rPr>
        <w:t>ott. Domenico Picone Coordinatore Commissione Giovani Medici</w:t>
      </w:r>
    </w:p>
    <w:p w14:paraId="54D92556" w14:textId="77777777" w:rsidR="000C046C" w:rsidRPr="00E13405" w:rsidRDefault="000C046C" w:rsidP="007E0896">
      <w:pPr>
        <w:jc w:val="center"/>
        <w:rPr>
          <w:rFonts w:ascii="Calibri Light" w:hAnsi="Calibri Light" w:cs="Calibri Light"/>
          <w:bCs/>
        </w:rPr>
      </w:pPr>
    </w:p>
    <w:p w14:paraId="50FEB512" w14:textId="77777777" w:rsidR="004430A8" w:rsidRPr="00781EB1" w:rsidRDefault="004430A8" w:rsidP="00781EB1">
      <w:pPr>
        <w:rPr>
          <w:rFonts w:ascii="Calibri Light" w:hAnsi="Calibri Light" w:cs="Calibri Light"/>
          <w:b/>
          <w:sz w:val="10"/>
          <w:szCs w:val="10"/>
        </w:rPr>
      </w:pPr>
    </w:p>
    <w:p w14:paraId="550B9886" w14:textId="4E4BF3DB" w:rsidR="00B10758" w:rsidRPr="005F76F3" w:rsidRDefault="00B10758" w:rsidP="009D0B29">
      <w:pPr>
        <w:rPr>
          <w:rFonts w:ascii="Calibri Light" w:hAnsi="Calibri Light" w:cs="Calibri Light"/>
          <w:bCs/>
        </w:rPr>
      </w:pPr>
    </w:p>
    <w:p w14:paraId="27BC4324" w14:textId="3AFDD932" w:rsidR="00934EF5" w:rsidRPr="005F76F3" w:rsidRDefault="000C046C" w:rsidP="009D0B29">
      <w:pPr>
        <w:rPr>
          <w:rFonts w:ascii="Calibri Light" w:eastAsia="Calibri" w:hAnsi="Calibri Light" w:cs="Calibri Light"/>
          <w:lang w:eastAsia="en-US"/>
        </w:rPr>
      </w:pPr>
      <w:r w:rsidRPr="005F76F3">
        <w:rPr>
          <w:rFonts w:ascii="Calibri Light" w:hAnsi="Calibri Light" w:cs="Calibri Light"/>
          <w:bCs/>
          <w:noProof/>
          <w:color w:val="A7BCE3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BB13D7" wp14:editId="62B6A066">
                <wp:simplePos x="0" y="0"/>
                <wp:positionH relativeFrom="column">
                  <wp:posOffset>963930</wp:posOffset>
                </wp:positionH>
                <wp:positionV relativeFrom="paragraph">
                  <wp:posOffset>78105</wp:posOffset>
                </wp:positionV>
                <wp:extent cx="0" cy="4629150"/>
                <wp:effectExtent l="0" t="0" r="38100" b="19050"/>
                <wp:wrapNone/>
                <wp:docPr id="1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629150"/>
                        </a:xfrm>
                        <a:prstGeom prst="line">
                          <a:avLst/>
                        </a:prstGeom>
                        <a:ln w="15875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AAA537" id="Connettore diritto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5.9pt,6.15pt" to="75.9pt,37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" strokecolor="#8eaadb [1940]" strokeweight="1.25pt">
                <v:stroke joinstyle="miter"/>
              </v:line>
            </w:pict>
          </mc:Fallback>
        </mc:AlternateContent>
      </w:r>
      <w:r w:rsidR="00934EF5" w:rsidRPr="005F76F3">
        <w:rPr>
          <w:rFonts w:ascii="Calibri Light" w:eastAsia="Calibri" w:hAnsi="Calibri Light" w:cs="Calibri Light"/>
          <w:lang w:eastAsia="en-US"/>
        </w:rPr>
        <w:tab/>
        <w:t xml:space="preserve">   </w:t>
      </w:r>
      <w:r w:rsidR="00726C6F" w:rsidRPr="005F76F3">
        <w:rPr>
          <w:rFonts w:ascii="Calibri Light" w:eastAsia="Calibri" w:hAnsi="Calibri Light" w:cs="Calibri Light"/>
          <w:lang w:eastAsia="en-US"/>
        </w:rPr>
        <w:tab/>
      </w:r>
      <w:r w:rsidR="00726C6F" w:rsidRPr="005F76F3">
        <w:rPr>
          <w:rFonts w:ascii="Calibri Light" w:eastAsia="Calibri" w:hAnsi="Calibri Light" w:cs="Calibri Light"/>
          <w:lang w:eastAsia="en-US"/>
        </w:rPr>
        <w:tab/>
      </w:r>
      <w:r w:rsidR="00934EF5" w:rsidRPr="005F76F3">
        <w:rPr>
          <w:rFonts w:ascii="Calibri Light" w:eastAsia="Calibri" w:hAnsi="Calibri Light" w:cs="Calibri Light"/>
          <w:lang w:eastAsia="en-US"/>
        </w:rPr>
        <w:t xml:space="preserve">  </w:t>
      </w:r>
    </w:p>
    <w:p w14:paraId="72028C37" w14:textId="5FE707EC" w:rsidR="00DF4AFA" w:rsidRDefault="009D0B29" w:rsidP="00DF4AFA">
      <w:pPr>
        <w:rPr>
          <w:rFonts w:ascii="Calibri Light" w:eastAsia="Calibri" w:hAnsi="Calibri Light" w:cs="Calibri Light"/>
          <w:lang w:eastAsia="en-US"/>
        </w:rPr>
      </w:pPr>
      <w:r w:rsidRPr="00DF4AFA">
        <w:rPr>
          <w:rFonts w:ascii="Calibri Light" w:eastAsia="Calibri" w:hAnsi="Calibri Light" w:cs="Calibri Light"/>
          <w:lang w:eastAsia="en-US"/>
        </w:rPr>
        <w:t>15</w:t>
      </w:r>
      <w:r>
        <w:rPr>
          <w:rFonts w:ascii="Calibri Light" w:eastAsia="Calibri" w:hAnsi="Calibri Light" w:cs="Calibri Light"/>
          <w:lang w:eastAsia="en-US"/>
        </w:rPr>
        <w:t>:00</w:t>
      </w:r>
      <w:r w:rsidRPr="00DF4AFA">
        <w:rPr>
          <w:rFonts w:ascii="Calibri Light" w:eastAsia="Calibri" w:hAnsi="Calibri Light" w:cs="Calibri Light"/>
          <w:lang w:eastAsia="en-US"/>
        </w:rPr>
        <w:t xml:space="preserve"> – 1</w:t>
      </w:r>
      <w:r>
        <w:rPr>
          <w:rFonts w:ascii="Calibri Light" w:eastAsia="Calibri" w:hAnsi="Calibri Light" w:cs="Calibri Light"/>
          <w:lang w:eastAsia="en-US"/>
        </w:rPr>
        <w:t>7:</w:t>
      </w:r>
      <w:r w:rsidRPr="00DF4AFA">
        <w:rPr>
          <w:rFonts w:ascii="Calibri Light" w:eastAsia="Calibri" w:hAnsi="Calibri Light" w:cs="Calibri Light"/>
          <w:lang w:eastAsia="en-US"/>
        </w:rPr>
        <w:t>00</w:t>
      </w:r>
      <w:r>
        <w:rPr>
          <w:rFonts w:ascii="Calibri Light" w:eastAsia="Calibri" w:hAnsi="Calibri Light" w:cs="Calibri Light"/>
          <w:lang w:eastAsia="en-US"/>
        </w:rPr>
        <w:t xml:space="preserve">     </w:t>
      </w:r>
      <w:r w:rsidR="00867F1B">
        <w:rPr>
          <w:rFonts w:ascii="Calibri Light" w:eastAsia="Calibri" w:hAnsi="Calibri Light" w:cs="Calibri Light"/>
          <w:lang w:eastAsia="en-US"/>
        </w:rPr>
        <w:t xml:space="preserve"> </w:t>
      </w:r>
      <w:r w:rsidR="00726C6F" w:rsidRPr="005F76F3">
        <w:rPr>
          <w:rFonts w:ascii="Calibri Light" w:eastAsia="Calibri" w:hAnsi="Calibri Light" w:cs="Calibri Light"/>
          <w:b/>
          <w:bCs/>
          <w:lang w:eastAsia="en-US"/>
        </w:rPr>
        <w:t>2</w:t>
      </w:r>
      <w:r>
        <w:rPr>
          <w:rFonts w:ascii="Calibri Light" w:eastAsia="Calibri" w:hAnsi="Calibri Light" w:cs="Calibri Light"/>
          <w:b/>
          <w:bCs/>
          <w:lang w:eastAsia="en-US"/>
        </w:rPr>
        <w:t>3 aprile 2025</w:t>
      </w:r>
      <w:r w:rsidR="005F76F3" w:rsidRPr="005F76F3">
        <w:rPr>
          <w:rFonts w:ascii="Calibri Light" w:eastAsia="Calibri" w:hAnsi="Calibri Light" w:cs="Calibri Light"/>
          <w:lang w:eastAsia="en-US"/>
        </w:rPr>
        <w:tab/>
        <w:t xml:space="preserve">   </w:t>
      </w:r>
    </w:p>
    <w:p w14:paraId="40DCBE05" w14:textId="1DD05C61" w:rsidR="00DF4AFA" w:rsidRDefault="009D0B29" w:rsidP="00DF4AFA">
      <w:pPr>
        <w:rPr>
          <w:rFonts w:ascii="Calibri Light" w:eastAsia="Calibri" w:hAnsi="Calibri Light" w:cs="Calibri Light"/>
          <w:lang w:eastAsia="en-US"/>
        </w:rPr>
      </w:pPr>
      <w:r>
        <w:rPr>
          <w:rFonts w:ascii="Calibri Light" w:eastAsia="Calibri" w:hAnsi="Calibri Light" w:cs="Calibri Light"/>
          <w:lang w:eastAsia="en-US"/>
        </w:rPr>
        <w:tab/>
      </w:r>
      <w:r>
        <w:rPr>
          <w:rFonts w:ascii="Calibri Light" w:eastAsia="Calibri" w:hAnsi="Calibri Light" w:cs="Calibri Light"/>
          <w:lang w:eastAsia="en-US"/>
        </w:rPr>
        <w:tab/>
        <w:t xml:space="preserve">    In presenza</w:t>
      </w:r>
      <w:r w:rsidR="00FF0AA0">
        <w:rPr>
          <w:rFonts w:ascii="Calibri Light" w:eastAsia="Calibri" w:hAnsi="Calibri Light" w:cs="Calibri Light"/>
          <w:lang w:eastAsia="en-US"/>
        </w:rPr>
        <w:t xml:space="preserve"> presso l’OMCeOMB</w:t>
      </w:r>
    </w:p>
    <w:p w14:paraId="59D37055" w14:textId="5A7AB4C6" w:rsidR="009D0B29" w:rsidRDefault="009D0B29" w:rsidP="005F76F3">
      <w:pPr>
        <w:ind w:left="1620"/>
        <w:rPr>
          <w:rFonts w:ascii="Calibri Light" w:hAnsi="Calibri Light" w:cs="Calibri Light"/>
          <w:b/>
          <w:bCs/>
          <w:color w:val="454545"/>
        </w:rPr>
      </w:pPr>
      <w:r w:rsidRPr="009D0B29">
        <w:rPr>
          <w:rFonts w:ascii="Calibri Light" w:hAnsi="Calibri Light" w:cs="Calibri Light"/>
          <w:b/>
          <w:bCs/>
          <w:color w:val="454545"/>
        </w:rPr>
        <w:t>Il giovane medico e le certificazioni (malattia, infortunio, invalidità e altri certificati)</w:t>
      </w:r>
    </w:p>
    <w:p w14:paraId="708C9B8E" w14:textId="2571E90C" w:rsidR="005F76F3" w:rsidRPr="005F76F3" w:rsidRDefault="005F76F3" w:rsidP="005F76F3">
      <w:pPr>
        <w:ind w:left="1620"/>
        <w:rPr>
          <w:rFonts w:ascii="Calibri Light" w:hAnsi="Calibri Light" w:cs="Calibri Light"/>
          <w:i/>
          <w:iCs/>
          <w:color w:val="454545"/>
        </w:rPr>
      </w:pPr>
      <w:r w:rsidRPr="005F76F3">
        <w:rPr>
          <w:rFonts w:ascii="Calibri Light" w:hAnsi="Calibri Light" w:cs="Calibri Light"/>
          <w:i/>
          <w:iCs/>
          <w:color w:val="454545"/>
        </w:rPr>
        <w:t>D</w:t>
      </w:r>
      <w:r w:rsidR="009D0B29">
        <w:rPr>
          <w:rFonts w:ascii="Calibri Light" w:hAnsi="Calibri Light" w:cs="Calibri Light"/>
          <w:i/>
          <w:iCs/>
          <w:color w:val="454545"/>
        </w:rPr>
        <w:t xml:space="preserve">ott. </w:t>
      </w:r>
      <w:r w:rsidRPr="005F76F3">
        <w:rPr>
          <w:rFonts w:ascii="Calibri Light" w:hAnsi="Calibri Light" w:cs="Calibri Light"/>
          <w:i/>
          <w:iCs/>
          <w:color w:val="454545"/>
        </w:rPr>
        <w:t xml:space="preserve">Roberto </w:t>
      </w:r>
      <w:proofErr w:type="spellStart"/>
      <w:r w:rsidRPr="005F76F3">
        <w:rPr>
          <w:rFonts w:ascii="Calibri Light" w:hAnsi="Calibri Light" w:cs="Calibri Light"/>
          <w:i/>
          <w:iCs/>
          <w:color w:val="454545"/>
        </w:rPr>
        <w:t>Cacciamani</w:t>
      </w:r>
      <w:proofErr w:type="spellEnd"/>
    </w:p>
    <w:p w14:paraId="74E21B11" w14:textId="6C5D098A" w:rsidR="00726C6F" w:rsidRPr="005F76F3" w:rsidRDefault="00934EF5" w:rsidP="00726C6F">
      <w:pPr>
        <w:rPr>
          <w:rFonts w:ascii="Calibri Light" w:eastAsia="Calibri" w:hAnsi="Calibri Light" w:cs="Calibri Light"/>
          <w:i/>
          <w:iCs/>
          <w:lang w:eastAsia="en-US"/>
        </w:rPr>
      </w:pPr>
      <w:r w:rsidRPr="005F76F3">
        <w:rPr>
          <w:rFonts w:ascii="Calibri Light" w:eastAsia="Calibri" w:hAnsi="Calibri Light" w:cs="Calibri Light"/>
          <w:lang w:eastAsia="en-US"/>
        </w:rPr>
        <w:t xml:space="preserve">    </w:t>
      </w:r>
      <w:r w:rsidRPr="005F76F3">
        <w:rPr>
          <w:rFonts w:ascii="Calibri Light" w:eastAsia="Calibri" w:hAnsi="Calibri Light" w:cs="Calibri Light"/>
          <w:lang w:eastAsia="en-US"/>
        </w:rPr>
        <w:tab/>
      </w:r>
      <w:r w:rsidRPr="005F76F3">
        <w:rPr>
          <w:rFonts w:ascii="Calibri Light" w:eastAsia="Calibri" w:hAnsi="Calibri Light" w:cs="Calibri Light"/>
          <w:lang w:eastAsia="en-US"/>
        </w:rPr>
        <w:tab/>
        <w:t xml:space="preserve">    </w:t>
      </w:r>
    </w:p>
    <w:p w14:paraId="146AFEAF" w14:textId="14A3BB3F" w:rsidR="00DF4AFA" w:rsidRDefault="009D0B29" w:rsidP="00DF4AFA">
      <w:pPr>
        <w:rPr>
          <w:rFonts w:ascii="Calibri Light" w:eastAsia="Calibri" w:hAnsi="Calibri Light" w:cs="Calibri Light"/>
          <w:lang w:eastAsia="en-US"/>
        </w:rPr>
      </w:pPr>
      <w:r w:rsidRPr="00DF4AFA">
        <w:rPr>
          <w:rFonts w:ascii="Calibri Light" w:eastAsia="Calibri" w:hAnsi="Calibri Light" w:cs="Calibri Light"/>
          <w:lang w:eastAsia="en-US"/>
        </w:rPr>
        <w:t>15</w:t>
      </w:r>
      <w:r>
        <w:rPr>
          <w:rFonts w:ascii="Calibri Light" w:eastAsia="Calibri" w:hAnsi="Calibri Light" w:cs="Calibri Light"/>
          <w:lang w:eastAsia="en-US"/>
        </w:rPr>
        <w:t>:00</w:t>
      </w:r>
      <w:r w:rsidRPr="00DF4AFA">
        <w:rPr>
          <w:rFonts w:ascii="Calibri Light" w:eastAsia="Calibri" w:hAnsi="Calibri Light" w:cs="Calibri Light"/>
          <w:lang w:eastAsia="en-US"/>
        </w:rPr>
        <w:t xml:space="preserve"> – 1</w:t>
      </w:r>
      <w:r>
        <w:rPr>
          <w:rFonts w:ascii="Calibri Light" w:eastAsia="Calibri" w:hAnsi="Calibri Light" w:cs="Calibri Light"/>
          <w:lang w:eastAsia="en-US"/>
        </w:rPr>
        <w:t>7:</w:t>
      </w:r>
      <w:r w:rsidRPr="00DF4AFA">
        <w:rPr>
          <w:rFonts w:ascii="Calibri Light" w:eastAsia="Calibri" w:hAnsi="Calibri Light" w:cs="Calibri Light"/>
          <w:lang w:eastAsia="en-US"/>
        </w:rPr>
        <w:t>00</w:t>
      </w:r>
      <w:r>
        <w:rPr>
          <w:rFonts w:ascii="Calibri Light" w:eastAsia="Calibri" w:hAnsi="Calibri Light" w:cs="Calibri Light"/>
          <w:lang w:eastAsia="en-US"/>
        </w:rPr>
        <w:t xml:space="preserve">    </w:t>
      </w:r>
      <w:r w:rsidR="00867F1B">
        <w:rPr>
          <w:rFonts w:ascii="Calibri Light" w:eastAsia="Calibri" w:hAnsi="Calibri Light" w:cs="Calibri Light"/>
          <w:lang w:eastAsia="en-US"/>
        </w:rPr>
        <w:t xml:space="preserve"> </w:t>
      </w:r>
      <w:r>
        <w:rPr>
          <w:rFonts w:ascii="Calibri Light" w:eastAsia="Calibri" w:hAnsi="Calibri Light" w:cs="Calibri Light"/>
          <w:b/>
          <w:bCs/>
          <w:lang w:eastAsia="en-US"/>
        </w:rPr>
        <w:t>14 maggio 2025</w:t>
      </w:r>
      <w:r w:rsidR="00934EF5" w:rsidRPr="005F76F3">
        <w:rPr>
          <w:rFonts w:ascii="Calibri Light" w:eastAsia="Calibri" w:hAnsi="Calibri Light" w:cs="Calibri Light"/>
          <w:lang w:eastAsia="en-US"/>
        </w:rPr>
        <w:tab/>
      </w:r>
      <w:r w:rsidR="005F76F3" w:rsidRPr="005F76F3">
        <w:rPr>
          <w:rFonts w:ascii="Calibri Light" w:eastAsia="Calibri" w:hAnsi="Calibri Light" w:cs="Calibri Light"/>
          <w:lang w:eastAsia="en-US"/>
        </w:rPr>
        <w:t xml:space="preserve">   </w:t>
      </w:r>
    </w:p>
    <w:p w14:paraId="4A0A4750" w14:textId="6320F2E4" w:rsidR="00DF4AFA" w:rsidRDefault="009D0B29" w:rsidP="009D0B29">
      <w:pPr>
        <w:ind w:firstLine="708"/>
        <w:rPr>
          <w:rFonts w:ascii="Calibri Light" w:eastAsia="Calibri" w:hAnsi="Calibri Light" w:cs="Calibri Light"/>
          <w:lang w:eastAsia="en-US"/>
        </w:rPr>
      </w:pPr>
      <w:r>
        <w:rPr>
          <w:rFonts w:ascii="Calibri Light" w:eastAsia="Calibri" w:hAnsi="Calibri Light" w:cs="Calibri Light"/>
          <w:lang w:eastAsia="en-US"/>
        </w:rPr>
        <w:t xml:space="preserve">                </w:t>
      </w:r>
      <w:r w:rsidR="00867F1B">
        <w:rPr>
          <w:rFonts w:ascii="Calibri Light" w:eastAsia="Calibri" w:hAnsi="Calibri Light" w:cs="Calibri Light"/>
          <w:lang w:eastAsia="en-US"/>
        </w:rPr>
        <w:t xml:space="preserve"> </w:t>
      </w:r>
      <w:r>
        <w:rPr>
          <w:rFonts w:ascii="Calibri Light" w:eastAsia="Calibri" w:hAnsi="Calibri Light" w:cs="Calibri Light"/>
          <w:lang w:eastAsia="en-US"/>
        </w:rPr>
        <w:t>In p</w:t>
      </w:r>
      <w:r w:rsidR="00867F1B">
        <w:rPr>
          <w:rFonts w:ascii="Calibri Light" w:eastAsia="Calibri" w:hAnsi="Calibri Light" w:cs="Calibri Light"/>
          <w:lang w:eastAsia="en-US"/>
        </w:rPr>
        <w:t>resenza</w:t>
      </w:r>
      <w:r w:rsidR="00FF0AA0">
        <w:rPr>
          <w:rFonts w:ascii="Calibri Light" w:eastAsia="Calibri" w:hAnsi="Calibri Light" w:cs="Calibri Light"/>
          <w:lang w:eastAsia="en-US"/>
        </w:rPr>
        <w:t xml:space="preserve"> presso l’OMCeOMB</w:t>
      </w:r>
    </w:p>
    <w:p w14:paraId="49EB5A4E" w14:textId="60EE69DB" w:rsidR="005F76F3" w:rsidRPr="005F76F3" w:rsidRDefault="00867F1B" w:rsidP="00867F1B">
      <w:pPr>
        <w:ind w:left="1416"/>
        <w:rPr>
          <w:rFonts w:ascii="Calibri Light" w:hAnsi="Calibri Light" w:cs="Calibri Light"/>
          <w:i/>
          <w:iCs/>
          <w:color w:val="454545"/>
        </w:rPr>
      </w:pPr>
      <w:r>
        <w:rPr>
          <w:rFonts w:ascii="Calibri Light" w:hAnsi="Calibri Light" w:cs="Calibri Light"/>
          <w:b/>
          <w:bCs/>
          <w:color w:val="454545"/>
        </w:rPr>
        <w:t xml:space="preserve">    </w:t>
      </w:r>
      <w:r w:rsidRPr="00867F1B">
        <w:rPr>
          <w:rFonts w:ascii="Calibri Light" w:hAnsi="Calibri Light" w:cs="Calibri Light"/>
          <w:b/>
          <w:bCs/>
          <w:color w:val="454545"/>
        </w:rPr>
        <w:t xml:space="preserve">Il primo intervento nel lavoro del giovane medico </w:t>
      </w:r>
      <w:r w:rsidRPr="00867F1B">
        <w:rPr>
          <w:rFonts w:ascii="Calibri Light" w:hAnsi="Calibri Light" w:cs="Calibri Light"/>
          <w:b/>
          <w:bCs/>
          <w:color w:val="454545"/>
        </w:rPr>
        <w:br/>
      </w:r>
      <w:r w:rsidR="005F76F3" w:rsidRPr="005F76F3">
        <w:rPr>
          <w:rFonts w:ascii="Calibri Light" w:hAnsi="Calibri Light" w:cs="Calibri Light"/>
          <w:color w:val="454545"/>
        </w:rPr>
        <w:t xml:space="preserve">    </w:t>
      </w:r>
      <w:r w:rsidR="00FF0AA0">
        <w:rPr>
          <w:rFonts w:ascii="Calibri Light" w:hAnsi="Calibri Light" w:cs="Calibri Light"/>
          <w:i/>
          <w:iCs/>
          <w:color w:val="454545"/>
        </w:rPr>
        <w:t>Istruttori di Croce Rossa Italiana</w:t>
      </w:r>
    </w:p>
    <w:p w14:paraId="29031594" w14:textId="485D9AC2" w:rsidR="00934EF5" w:rsidRPr="00867F1B" w:rsidRDefault="00934EF5" w:rsidP="00934EF5">
      <w:pPr>
        <w:rPr>
          <w:rFonts w:ascii="Calibri Light" w:eastAsia="Calibri" w:hAnsi="Calibri Light" w:cs="Calibri Light"/>
          <w:b/>
          <w:bCs/>
          <w:lang w:eastAsia="en-US"/>
        </w:rPr>
      </w:pPr>
      <w:r w:rsidRPr="005F76F3">
        <w:rPr>
          <w:rFonts w:ascii="Calibri Light" w:eastAsia="Calibri" w:hAnsi="Calibri Light" w:cs="Calibri Light"/>
          <w:lang w:eastAsia="en-US"/>
        </w:rPr>
        <w:tab/>
        <w:t xml:space="preserve">   </w:t>
      </w:r>
      <w:r w:rsidRPr="005F76F3">
        <w:rPr>
          <w:rFonts w:ascii="Calibri Light" w:eastAsia="Calibri" w:hAnsi="Calibri Light" w:cs="Calibri Light"/>
          <w:lang w:eastAsia="en-US"/>
        </w:rPr>
        <w:tab/>
        <w:t xml:space="preserve">   </w:t>
      </w:r>
    </w:p>
    <w:p w14:paraId="2CEED9A1" w14:textId="66D35656" w:rsidR="00DF4AFA" w:rsidRDefault="00FF0AA0" w:rsidP="00DF4AFA">
      <w:pPr>
        <w:rPr>
          <w:rFonts w:ascii="Calibri Light" w:eastAsia="Calibri" w:hAnsi="Calibri Light" w:cs="Calibri Light"/>
          <w:lang w:eastAsia="en-US"/>
        </w:rPr>
      </w:pPr>
      <w:r>
        <w:rPr>
          <w:rFonts w:ascii="Calibri Light" w:eastAsia="Calibri" w:hAnsi="Calibri Light" w:cs="Calibri Light"/>
          <w:lang w:eastAsia="en-US"/>
        </w:rPr>
        <w:t>20:</w:t>
      </w:r>
      <w:r w:rsidR="00DF4AFA" w:rsidRPr="00DF4AFA">
        <w:rPr>
          <w:rFonts w:ascii="Calibri Light" w:eastAsia="Calibri" w:hAnsi="Calibri Light" w:cs="Calibri Light"/>
          <w:lang w:eastAsia="en-US"/>
        </w:rPr>
        <w:t>00 – 22.00</w:t>
      </w:r>
      <w:r w:rsidR="00DF4AFA">
        <w:rPr>
          <w:rFonts w:ascii="Calibri Light" w:eastAsia="Calibri" w:hAnsi="Calibri Light" w:cs="Calibri Light"/>
          <w:b/>
          <w:bCs/>
          <w:lang w:eastAsia="en-US"/>
        </w:rPr>
        <w:t xml:space="preserve">     </w:t>
      </w:r>
      <w:r>
        <w:rPr>
          <w:rFonts w:ascii="Calibri Light" w:eastAsia="Calibri" w:hAnsi="Calibri Light" w:cs="Calibri Light"/>
          <w:b/>
          <w:bCs/>
          <w:lang w:eastAsia="en-US"/>
        </w:rPr>
        <w:t>24 giugno 2025</w:t>
      </w:r>
      <w:r w:rsidR="005F76F3" w:rsidRPr="005F76F3">
        <w:rPr>
          <w:rFonts w:ascii="Calibri Light" w:eastAsia="Calibri" w:hAnsi="Calibri Light" w:cs="Calibri Light"/>
          <w:lang w:eastAsia="en-US"/>
        </w:rPr>
        <w:t xml:space="preserve"> </w:t>
      </w:r>
    </w:p>
    <w:p w14:paraId="267A8DEE" w14:textId="4352CABA" w:rsidR="00DF4AFA" w:rsidRDefault="00DF4AFA" w:rsidP="00781EB1">
      <w:pPr>
        <w:ind w:left="1416"/>
        <w:rPr>
          <w:rFonts w:ascii="Calibri Light" w:eastAsia="Calibri" w:hAnsi="Calibri Light" w:cs="Calibri Light"/>
          <w:lang w:eastAsia="en-US"/>
        </w:rPr>
      </w:pPr>
      <w:r>
        <w:rPr>
          <w:rFonts w:ascii="Calibri Light" w:eastAsia="Calibri" w:hAnsi="Calibri Light" w:cs="Calibri Light"/>
          <w:lang w:eastAsia="en-US"/>
        </w:rPr>
        <w:t xml:space="preserve">   </w:t>
      </w:r>
      <w:r w:rsidR="00FF0AA0">
        <w:rPr>
          <w:rFonts w:ascii="Calibri Light" w:eastAsia="Calibri" w:hAnsi="Calibri Light" w:cs="Calibri Light"/>
          <w:lang w:eastAsia="en-US"/>
        </w:rPr>
        <w:t xml:space="preserve"> In presenza presso l’OMCeOMB</w:t>
      </w:r>
    </w:p>
    <w:p w14:paraId="5A689C59" w14:textId="788BE535" w:rsidR="005F76F3" w:rsidRPr="005F76F3" w:rsidRDefault="00DF4AFA" w:rsidP="00781EB1">
      <w:pPr>
        <w:ind w:left="1416"/>
        <w:rPr>
          <w:rFonts w:ascii="Calibri Light" w:hAnsi="Calibri Light" w:cs="Calibri Light"/>
          <w:color w:val="454545"/>
        </w:rPr>
      </w:pPr>
      <w:r>
        <w:rPr>
          <w:rFonts w:ascii="Calibri Light" w:eastAsia="Calibri" w:hAnsi="Calibri Light" w:cs="Calibri Light"/>
          <w:lang w:eastAsia="en-US"/>
        </w:rPr>
        <w:t xml:space="preserve">   </w:t>
      </w:r>
      <w:r w:rsidR="005F76F3" w:rsidRPr="005F76F3">
        <w:rPr>
          <w:rFonts w:ascii="Calibri Light" w:eastAsia="Calibri" w:hAnsi="Calibri Light" w:cs="Calibri Light"/>
          <w:lang w:eastAsia="en-US"/>
        </w:rPr>
        <w:t xml:space="preserve"> </w:t>
      </w:r>
      <w:r w:rsidR="00FF0AA0" w:rsidRPr="00FF0AA0">
        <w:rPr>
          <w:rFonts w:ascii="Calibri Light" w:hAnsi="Calibri Light" w:cs="Calibri Light"/>
          <w:b/>
          <w:bCs/>
          <w:color w:val="454545"/>
        </w:rPr>
        <w:t>La professione medica e la fiscalità: la partita iva e istruzioni per l’uso</w:t>
      </w:r>
    </w:p>
    <w:p w14:paraId="7338E7D1" w14:textId="4E55BB98" w:rsidR="005F76F3" w:rsidRPr="005F76F3" w:rsidRDefault="005F76F3" w:rsidP="00781EB1">
      <w:pPr>
        <w:ind w:left="1416"/>
        <w:rPr>
          <w:rFonts w:ascii="Calibri Light" w:hAnsi="Calibri Light" w:cs="Calibri Light"/>
          <w:i/>
          <w:iCs/>
          <w:color w:val="454545"/>
        </w:rPr>
      </w:pPr>
      <w:r w:rsidRPr="005F76F3">
        <w:rPr>
          <w:rFonts w:ascii="Calibri Light" w:hAnsi="Calibri Light" w:cs="Calibri Light"/>
          <w:color w:val="454545"/>
        </w:rPr>
        <w:t xml:space="preserve">    </w:t>
      </w:r>
      <w:r w:rsidR="00FF0AA0" w:rsidRPr="005F76F3">
        <w:rPr>
          <w:rFonts w:ascii="Calibri Light" w:hAnsi="Calibri Light" w:cs="Calibri Light"/>
          <w:i/>
          <w:iCs/>
          <w:color w:val="454545"/>
        </w:rPr>
        <w:t>Rag</w:t>
      </w:r>
      <w:r w:rsidR="00FF0AA0">
        <w:rPr>
          <w:rFonts w:ascii="Calibri Light" w:hAnsi="Calibri Light" w:cs="Calibri Light"/>
          <w:i/>
          <w:iCs/>
          <w:color w:val="454545"/>
        </w:rPr>
        <w:t>.</w:t>
      </w:r>
      <w:r w:rsidR="00FF0AA0" w:rsidRPr="005F76F3">
        <w:rPr>
          <w:rFonts w:ascii="Calibri Light" w:hAnsi="Calibri Light" w:cs="Calibri Light"/>
          <w:i/>
          <w:iCs/>
          <w:color w:val="454545"/>
        </w:rPr>
        <w:t xml:space="preserve"> </w:t>
      </w:r>
      <w:r w:rsidRPr="005F76F3">
        <w:rPr>
          <w:rFonts w:ascii="Calibri Light" w:hAnsi="Calibri Light" w:cs="Calibri Light"/>
          <w:i/>
          <w:iCs/>
          <w:color w:val="454545"/>
        </w:rPr>
        <w:t xml:space="preserve">Luigi Porta; </w:t>
      </w:r>
      <w:r w:rsidR="00FF0AA0">
        <w:rPr>
          <w:rFonts w:ascii="Calibri Light" w:hAnsi="Calibri Light" w:cs="Calibri Light"/>
          <w:i/>
          <w:iCs/>
          <w:color w:val="454545"/>
        </w:rPr>
        <w:t xml:space="preserve">Dott. </w:t>
      </w:r>
      <w:r w:rsidRPr="005F76F3">
        <w:rPr>
          <w:rFonts w:ascii="Calibri Light" w:hAnsi="Calibri Light" w:cs="Calibri Light"/>
          <w:i/>
          <w:iCs/>
          <w:color w:val="454545"/>
        </w:rPr>
        <w:t>Alberto Angelin</w:t>
      </w:r>
      <w:r w:rsidR="00FF0AA0">
        <w:rPr>
          <w:rFonts w:ascii="Calibri Light" w:hAnsi="Calibri Light" w:cs="Calibri Light"/>
          <w:i/>
          <w:iCs/>
          <w:color w:val="454545"/>
        </w:rPr>
        <w:t>o</w:t>
      </w:r>
      <w:r w:rsidR="000C046C">
        <w:rPr>
          <w:rFonts w:ascii="Calibri Light" w:hAnsi="Calibri Light" w:cs="Calibri Light"/>
          <w:i/>
          <w:iCs/>
          <w:color w:val="454545"/>
        </w:rPr>
        <w:t xml:space="preserve"> (commercialista)</w:t>
      </w:r>
    </w:p>
    <w:p w14:paraId="351D45D2" w14:textId="77777777" w:rsidR="00934EF5" w:rsidRPr="005F76F3" w:rsidRDefault="00934EF5" w:rsidP="00781EB1">
      <w:pPr>
        <w:rPr>
          <w:rFonts w:ascii="Calibri Light" w:eastAsia="Calibri" w:hAnsi="Calibri Light" w:cs="Calibri Light"/>
          <w:i/>
          <w:iCs/>
          <w:lang w:eastAsia="en-US"/>
        </w:rPr>
      </w:pPr>
    </w:p>
    <w:p w14:paraId="2ED864F4" w14:textId="2A6E566D" w:rsidR="001B5262" w:rsidRDefault="00FF0AA0" w:rsidP="00781EB1">
      <w:pPr>
        <w:rPr>
          <w:rFonts w:ascii="Calibri Light" w:eastAsia="Calibri" w:hAnsi="Calibri Light" w:cs="Calibri Light"/>
          <w:lang w:eastAsia="en-US"/>
        </w:rPr>
      </w:pPr>
      <w:r w:rsidRPr="00DF4AFA">
        <w:rPr>
          <w:rFonts w:ascii="Calibri Light" w:eastAsia="Calibri" w:hAnsi="Calibri Light" w:cs="Calibri Light"/>
          <w:lang w:eastAsia="en-US"/>
        </w:rPr>
        <w:t>15</w:t>
      </w:r>
      <w:r>
        <w:rPr>
          <w:rFonts w:ascii="Calibri Light" w:eastAsia="Calibri" w:hAnsi="Calibri Light" w:cs="Calibri Light"/>
          <w:lang w:eastAsia="en-US"/>
        </w:rPr>
        <w:t>:00</w:t>
      </w:r>
      <w:r w:rsidRPr="00DF4AFA">
        <w:rPr>
          <w:rFonts w:ascii="Calibri Light" w:eastAsia="Calibri" w:hAnsi="Calibri Light" w:cs="Calibri Light"/>
          <w:lang w:eastAsia="en-US"/>
        </w:rPr>
        <w:t xml:space="preserve"> – 1</w:t>
      </w:r>
      <w:r>
        <w:rPr>
          <w:rFonts w:ascii="Calibri Light" w:eastAsia="Calibri" w:hAnsi="Calibri Light" w:cs="Calibri Light"/>
          <w:lang w:eastAsia="en-US"/>
        </w:rPr>
        <w:t>7:</w:t>
      </w:r>
      <w:r w:rsidRPr="00DF4AFA">
        <w:rPr>
          <w:rFonts w:ascii="Calibri Light" w:eastAsia="Calibri" w:hAnsi="Calibri Light" w:cs="Calibri Light"/>
          <w:lang w:eastAsia="en-US"/>
        </w:rPr>
        <w:t>00</w:t>
      </w:r>
      <w:r>
        <w:rPr>
          <w:rFonts w:ascii="Calibri Light" w:eastAsia="Calibri" w:hAnsi="Calibri Light" w:cs="Calibri Light"/>
          <w:lang w:eastAsia="en-US"/>
        </w:rPr>
        <w:t xml:space="preserve">     </w:t>
      </w:r>
      <w:r w:rsidR="00781EB1">
        <w:rPr>
          <w:rFonts w:ascii="Calibri Light" w:eastAsia="Calibri" w:hAnsi="Calibri Light" w:cs="Calibri Light"/>
          <w:lang w:eastAsia="en-US"/>
        </w:rPr>
        <w:t xml:space="preserve"> </w:t>
      </w:r>
      <w:r>
        <w:rPr>
          <w:rFonts w:ascii="Calibri Light" w:eastAsia="Calibri" w:hAnsi="Calibri Light" w:cs="Calibri Light"/>
          <w:b/>
          <w:bCs/>
          <w:lang w:eastAsia="en-US"/>
        </w:rPr>
        <w:t>8 luglio 2025</w:t>
      </w:r>
      <w:r w:rsidR="005F76F3" w:rsidRPr="005F76F3">
        <w:rPr>
          <w:rFonts w:ascii="Calibri Light" w:eastAsia="Calibri" w:hAnsi="Calibri Light" w:cs="Calibri Light"/>
          <w:lang w:eastAsia="en-US"/>
        </w:rPr>
        <w:t xml:space="preserve"> </w:t>
      </w:r>
    </w:p>
    <w:p w14:paraId="74394C81" w14:textId="6B56B912" w:rsidR="001B5262" w:rsidRDefault="00FF0AA0" w:rsidP="00781EB1">
      <w:pPr>
        <w:rPr>
          <w:rFonts w:ascii="Calibri Light" w:eastAsia="Calibri" w:hAnsi="Calibri Light" w:cs="Calibri Light"/>
          <w:lang w:eastAsia="en-US"/>
        </w:rPr>
      </w:pPr>
      <w:r>
        <w:rPr>
          <w:rFonts w:ascii="Calibri Light" w:eastAsia="Calibri" w:hAnsi="Calibri Light" w:cs="Calibri Light"/>
          <w:lang w:eastAsia="en-US"/>
        </w:rPr>
        <w:t xml:space="preserve">                              In presenza presso l’OMCeOMB</w:t>
      </w:r>
    </w:p>
    <w:p w14:paraId="6545C6D5" w14:textId="4F73BA5B" w:rsidR="005F76F3" w:rsidRPr="005F76F3" w:rsidRDefault="001B5262" w:rsidP="00781EB1">
      <w:pPr>
        <w:ind w:left="1416"/>
        <w:rPr>
          <w:rFonts w:ascii="Calibri Light" w:hAnsi="Calibri Light" w:cs="Calibri Light"/>
          <w:color w:val="454545"/>
        </w:rPr>
      </w:pPr>
      <w:r>
        <w:rPr>
          <w:rFonts w:ascii="Calibri Light" w:eastAsia="Calibri" w:hAnsi="Calibri Light" w:cs="Calibri Light"/>
          <w:lang w:eastAsia="en-US"/>
        </w:rPr>
        <w:t xml:space="preserve">    </w:t>
      </w:r>
      <w:r w:rsidR="005F76F3" w:rsidRPr="005F76F3">
        <w:rPr>
          <w:rFonts w:ascii="Calibri Light" w:hAnsi="Calibri Light" w:cs="Calibri Light"/>
          <w:b/>
          <w:bCs/>
          <w:color w:val="454545"/>
        </w:rPr>
        <w:t xml:space="preserve">La previdenza </w:t>
      </w:r>
      <w:r w:rsidR="00FF0AA0">
        <w:rPr>
          <w:rFonts w:ascii="Calibri Light" w:hAnsi="Calibri Light" w:cs="Calibri Light"/>
          <w:b/>
          <w:bCs/>
          <w:color w:val="454545"/>
        </w:rPr>
        <w:t>e</w:t>
      </w:r>
      <w:r w:rsidR="005F76F3" w:rsidRPr="005F76F3">
        <w:rPr>
          <w:rFonts w:ascii="Calibri Light" w:hAnsi="Calibri Light" w:cs="Calibri Light"/>
          <w:b/>
          <w:bCs/>
          <w:color w:val="454545"/>
        </w:rPr>
        <w:t xml:space="preserve"> il giovane medico</w:t>
      </w:r>
    </w:p>
    <w:p w14:paraId="3D93CE20" w14:textId="5B285509" w:rsidR="00781EB1" w:rsidRDefault="005F76F3" w:rsidP="00781EB1">
      <w:pPr>
        <w:ind w:left="1416"/>
        <w:rPr>
          <w:rFonts w:ascii="Calibri Light" w:hAnsi="Calibri Light" w:cs="Calibri Light"/>
          <w:i/>
          <w:iCs/>
          <w:color w:val="454545"/>
        </w:rPr>
      </w:pPr>
      <w:r w:rsidRPr="005F76F3">
        <w:rPr>
          <w:rFonts w:ascii="Calibri Light" w:hAnsi="Calibri Light" w:cs="Calibri Light"/>
          <w:color w:val="454545"/>
        </w:rPr>
        <w:t xml:space="preserve">    </w:t>
      </w:r>
      <w:r w:rsidR="00FF0AA0" w:rsidRPr="00FF0AA0">
        <w:rPr>
          <w:rFonts w:ascii="Calibri Light" w:hAnsi="Calibri Light" w:cs="Calibri Light"/>
          <w:i/>
          <w:iCs/>
          <w:color w:val="454545"/>
        </w:rPr>
        <w:t>Dott.</w:t>
      </w:r>
      <w:r w:rsidR="00FF0AA0">
        <w:rPr>
          <w:rFonts w:ascii="Calibri Light" w:hAnsi="Calibri Light" w:cs="Calibri Light"/>
          <w:color w:val="454545"/>
        </w:rPr>
        <w:t xml:space="preserve"> </w:t>
      </w:r>
      <w:r w:rsidRPr="005F76F3">
        <w:rPr>
          <w:rFonts w:ascii="Calibri Light" w:hAnsi="Calibri Light" w:cs="Calibri Light"/>
          <w:i/>
          <w:iCs/>
          <w:color w:val="454545"/>
        </w:rPr>
        <w:t>Carlo Maria Teruzzi (Presidente OMCEO Monza e Brianza)</w:t>
      </w:r>
      <w:r w:rsidR="00FF0AA0">
        <w:rPr>
          <w:rFonts w:ascii="Calibri Light" w:hAnsi="Calibri Light" w:cs="Calibri Light"/>
          <w:i/>
          <w:iCs/>
          <w:color w:val="454545"/>
        </w:rPr>
        <w:t>; Dott. Pietro Lavisci;</w:t>
      </w:r>
      <w:r w:rsidR="00781EB1">
        <w:rPr>
          <w:rFonts w:ascii="Calibri Light" w:hAnsi="Calibri Light" w:cs="Calibri Light"/>
          <w:i/>
          <w:iCs/>
          <w:color w:val="454545"/>
        </w:rPr>
        <w:t xml:space="preserve">    </w:t>
      </w:r>
    </w:p>
    <w:p w14:paraId="4F1CB1CF" w14:textId="5208C27B" w:rsidR="00781EB1" w:rsidRPr="000C046C" w:rsidRDefault="00781EB1" w:rsidP="000C046C">
      <w:pPr>
        <w:ind w:left="1416"/>
        <w:rPr>
          <w:rFonts w:ascii="Calibri Light" w:hAnsi="Calibri Light" w:cs="Calibri Light"/>
          <w:i/>
          <w:iCs/>
          <w:color w:val="454545"/>
        </w:rPr>
      </w:pPr>
      <w:r>
        <w:rPr>
          <w:rFonts w:ascii="Calibri Light" w:hAnsi="Calibri Light" w:cs="Calibri Light"/>
          <w:i/>
          <w:iCs/>
          <w:color w:val="454545"/>
        </w:rPr>
        <w:t xml:space="preserve">   </w:t>
      </w:r>
    </w:p>
    <w:p w14:paraId="57F7866D" w14:textId="5D40BE47" w:rsidR="00D16163" w:rsidRDefault="00781EB1" w:rsidP="00781EB1">
      <w:pPr>
        <w:pStyle w:val="TESTO"/>
        <w:spacing w:line="240" w:lineRule="auto"/>
        <w:rPr>
          <w:rFonts w:eastAsia="Calibri" w:cs="Calibri Light"/>
          <w:b/>
          <w:bCs/>
          <w:lang w:eastAsia="en-US"/>
        </w:rPr>
      </w:pPr>
      <w:r w:rsidRPr="00DF4AFA">
        <w:rPr>
          <w:rFonts w:eastAsia="Calibri" w:cs="Calibri Light"/>
          <w:lang w:eastAsia="en-US"/>
        </w:rPr>
        <w:t>15</w:t>
      </w:r>
      <w:r>
        <w:rPr>
          <w:rFonts w:eastAsia="Calibri" w:cs="Calibri Light"/>
          <w:lang w:eastAsia="en-US"/>
        </w:rPr>
        <w:t>:00</w:t>
      </w:r>
      <w:r w:rsidRPr="00DF4AFA">
        <w:rPr>
          <w:rFonts w:eastAsia="Calibri" w:cs="Calibri Light"/>
          <w:lang w:eastAsia="en-US"/>
        </w:rPr>
        <w:t xml:space="preserve"> – 1</w:t>
      </w:r>
      <w:r>
        <w:rPr>
          <w:rFonts w:eastAsia="Calibri" w:cs="Calibri Light"/>
          <w:lang w:eastAsia="en-US"/>
        </w:rPr>
        <w:t>7:</w:t>
      </w:r>
      <w:r w:rsidRPr="00DF4AFA">
        <w:rPr>
          <w:rFonts w:eastAsia="Calibri" w:cs="Calibri Light"/>
          <w:lang w:eastAsia="en-US"/>
        </w:rPr>
        <w:t>00</w:t>
      </w:r>
      <w:r>
        <w:rPr>
          <w:rFonts w:eastAsia="Calibri" w:cs="Calibri Light"/>
          <w:lang w:eastAsia="en-US"/>
        </w:rPr>
        <w:t xml:space="preserve">     </w:t>
      </w:r>
      <w:r w:rsidRPr="00781EB1">
        <w:rPr>
          <w:rFonts w:eastAsia="Calibri" w:cs="Calibri Light"/>
          <w:b/>
          <w:bCs/>
          <w:lang w:eastAsia="en-US"/>
        </w:rPr>
        <w:t>15 luglio 2025</w:t>
      </w:r>
    </w:p>
    <w:p w14:paraId="69418F21" w14:textId="6F6732D8" w:rsidR="00781EB1" w:rsidRDefault="00781EB1" w:rsidP="00781EB1">
      <w:pPr>
        <w:pStyle w:val="TESTO"/>
        <w:spacing w:line="240" w:lineRule="auto"/>
        <w:rPr>
          <w:rFonts w:eastAsia="Calibri" w:cs="Calibri Light"/>
          <w:lang w:eastAsia="en-US"/>
        </w:rPr>
      </w:pPr>
      <w:r>
        <w:rPr>
          <w:rFonts w:eastAsia="Calibri" w:cs="Calibri Light"/>
          <w:b/>
          <w:bCs/>
          <w:lang w:eastAsia="en-US"/>
        </w:rPr>
        <w:tab/>
      </w:r>
      <w:r>
        <w:rPr>
          <w:rFonts w:eastAsia="Calibri" w:cs="Calibri Light"/>
          <w:b/>
          <w:bCs/>
          <w:lang w:eastAsia="en-US"/>
        </w:rPr>
        <w:tab/>
        <w:t xml:space="preserve">    </w:t>
      </w:r>
      <w:r w:rsidRPr="00781EB1">
        <w:rPr>
          <w:rFonts w:eastAsia="Calibri" w:cs="Calibri Light"/>
          <w:lang w:eastAsia="en-US"/>
        </w:rPr>
        <w:t>In</w:t>
      </w:r>
      <w:r>
        <w:rPr>
          <w:rFonts w:eastAsia="Calibri" w:cs="Calibri Light"/>
          <w:lang w:eastAsia="en-US"/>
        </w:rPr>
        <w:t xml:space="preserve"> presenza presso l’OMCeOMB</w:t>
      </w:r>
    </w:p>
    <w:p w14:paraId="62F4BEB0" w14:textId="7120A518" w:rsidR="00781EB1" w:rsidRPr="000C046C" w:rsidRDefault="00781EB1" w:rsidP="000C046C">
      <w:pPr>
        <w:ind w:left="1416"/>
        <w:rPr>
          <w:rFonts w:ascii="Calibri Light" w:hAnsi="Calibri Light" w:cs="Calibri Light"/>
          <w:color w:val="454545"/>
        </w:rPr>
      </w:pPr>
      <w:r>
        <w:rPr>
          <w:rFonts w:eastAsia="Calibri" w:cs="Calibri Light"/>
          <w:lang w:eastAsia="en-US"/>
        </w:rPr>
        <w:t xml:space="preserve">    </w:t>
      </w:r>
      <w:r w:rsidRPr="00781EB1">
        <w:rPr>
          <w:rFonts w:ascii="Calibri Light" w:hAnsi="Calibri Light" w:cs="Calibri Light"/>
          <w:b/>
          <w:bCs/>
          <w:color w:val="454545"/>
        </w:rPr>
        <w:t>La relazione medico-paziente e la comunicazione per il giovane medico</w:t>
      </w:r>
      <w:r w:rsidRPr="00781EB1">
        <w:rPr>
          <w:rFonts w:ascii="Calibri Light" w:hAnsi="Calibri Light" w:cs="Calibri Light"/>
          <w:b/>
          <w:bCs/>
          <w:color w:val="454545"/>
        </w:rPr>
        <w:br/>
      </w:r>
      <w:r w:rsidRPr="005F76F3">
        <w:rPr>
          <w:rFonts w:ascii="Calibri Light" w:hAnsi="Calibri Light" w:cs="Calibri Light"/>
          <w:color w:val="454545"/>
        </w:rPr>
        <w:t xml:space="preserve">    </w:t>
      </w:r>
      <w:r w:rsidRPr="00781EB1">
        <w:rPr>
          <w:rFonts w:ascii="Calibri Light" w:hAnsi="Calibri Light" w:cs="Calibri Light"/>
          <w:i/>
          <w:iCs/>
          <w:color w:val="454545"/>
        </w:rPr>
        <w:t>Dott.</w:t>
      </w:r>
      <w:r>
        <w:rPr>
          <w:rFonts w:ascii="Calibri Light" w:hAnsi="Calibri Light" w:cs="Calibri Light"/>
          <w:i/>
          <w:iCs/>
          <w:color w:val="454545"/>
        </w:rPr>
        <w:t>ssa Milena Provenzi; Dott.ssa Laura Porta</w:t>
      </w:r>
      <w:r w:rsidR="000C046C">
        <w:rPr>
          <w:rFonts w:ascii="Calibri Light" w:hAnsi="Calibri Light" w:cs="Calibri Light"/>
          <w:i/>
          <w:iCs/>
          <w:color w:val="454545"/>
        </w:rPr>
        <w:t xml:space="preserve"> (psicologa)</w:t>
      </w:r>
    </w:p>
    <w:p w14:paraId="73B09C9B" w14:textId="7526453B" w:rsidR="00781EB1" w:rsidRDefault="00781EB1" w:rsidP="00781EB1">
      <w:pPr>
        <w:ind w:left="1416"/>
      </w:pPr>
    </w:p>
    <w:p w14:paraId="66BAEF73" w14:textId="4A06DF4A" w:rsidR="000C046C" w:rsidRDefault="008F2643" w:rsidP="00781EB1">
      <w:pPr>
        <w:rPr>
          <w:rFonts w:asciiTheme="majorHAnsi" w:hAnsiTheme="majorHAnsi" w:cstheme="majorHAnsi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063A61D8" wp14:editId="1D257C77">
            <wp:simplePos x="0" y="0"/>
            <wp:positionH relativeFrom="column">
              <wp:posOffset>4688206</wp:posOffset>
            </wp:positionH>
            <wp:positionV relativeFrom="paragraph">
              <wp:posOffset>33656</wp:posOffset>
            </wp:positionV>
            <wp:extent cx="1390650" cy="1390650"/>
            <wp:effectExtent l="0" t="0" r="0" b="0"/>
            <wp:wrapNone/>
            <wp:docPr id="1945081116" name="Drawing 0" descr="e1623f4108ce305370ab154a20bd56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e1623f4108ce305370ab154a20bd5642.png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390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F8809A" w14:textId="2A4CE9B2" w:rsidR="000C046C" w:rsidRDefault="00EC6C24" w:rsidP="00781EB1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3AE2AAD" wp14:editId="122635EE">
                <wp:simplePos x="0" y="0"/>
                <wp:positionH relativeFrom="column">
                  <wp:posOffset>-102870</wp:posOffset>
                </wp:positionH>
                <wp:positionV relativeFrom="paragraph">
                  <wp:posOffset>200025</wp:posOffset>
                </wp:positionV>
                <wp:extent cx="4514850" cy="933450"/>
                <wp:effectExtent l="0" t="0" r="0" b="0"/>
                <wp:wrapNone/>
                <wp:docPr id="1445198815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14850" cy="933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CC4F04C" w14:textId="11D04F4D" w:rsidR="00EC6C24" w:rsidRPr="001037DD" w:rsidRDefault="00EC6C24" w:rsidP="00EC6C24">
                            <w:pPr>
                              <w:jc w:val="both"/>
                              <w:rPr>
                                <w:rFonts w:asciiTheme="majorHAnsi" w:hAnsiTheme="majorHAnsi" w:cstheme="majorHAnsi"/>
                              </w:rPr>
                            </w:pPr>
                            <w:r w:rsidRPr="001037DD">
                              <w:rPr>
                                <w:rFonts w:asciiTheme="majorHAnsi" w:hAnsiTheme="majorHAnsi" w:cstheme="majorHAnsi"/>
                              </w:rPr>
                              <w:t xml:space="preserve">Per la partecipazione a una o più date è richiesta l’iscrizione compilando l’apposito modulo sul sito </w:t>
                            </w:r>
                            <w:hyperlink r:id="rId9" w:history="1">
                              <w:r w:rsidRPr="001037DD">
                                <w:rPr>
                                  <w:rStyle w:val="Collegamentoipertestuale"/>
                                  <w:rFonts w:asciiTheme="majorHAnsi" w:hAnsiTheme="majorHAnsi" w:cstheme="majorHAnsi"/>
                                </w:rPr>
                                <w:t>www.omceomb.it</w:t>
                              </w:r>
                            </w:hyperlink>
                            <w:r w:rsidRPr="001037DD">
                              <w:rPr>
                                <w:rFonts w:asciiTheme="majorHAnsi" w:hAnsiTheme="majorHAnsi" w:cstheme="majorHAnsi"/>
                              </w:rPr>
                              <w:t xml:space="preserve"> sotto la voce</w:t>
                            </w:r>
                            <w:r>
                              <w:rPr>
                                <w:rFonts w:asciiTheme="majorHAnsi" w:hAnsiTheme="majorHAnsi" w:cstheme="majorHAnsi"/>
                              </w:rPr>
                              <w:t xml:space="preserve"> Professione – Giovani Medici – Eventi giovani medici.</w:t>
                            </w:r>
                          </w:p>
                          <w:p w14:paraId="14BD7908" w14:textId="77777777" w:rsidR="00EC6C24" w:rsidRDefault="00EC6C2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AE2AA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-8.1pt;margin-top:15.75pt;width:355.5pt;height:7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" fillcolor="white [3201]" stroked="f" strokeweight=".5pt">
                <v:textbox>
                  <w:txbxContent>
                    <w:p w14:paraId="4CC4F04C" w14:textId="11D04F4D" w:rsidR="00EC6C24" w:rsidRPr="001037DD" w:rsidRDefault="00EC6C24" w:rsidP="00EC6C24">
                      <w:pPr>
                        <w:jc w:val="both"/>
                        <w:rPr>
                          <w:rFonts w:asciiTheme="majorHAnsi" w:hAnsiTheme="majorHAnsi" w:cstheme="majorHAnsi"/>
                        </w:rPr>
                      </w:pPr>
                      <w:r w:rsidRPr="001037DD">
                        <w:rPr>
                          <w:rFonts w:asciiTheme="majorHAnsi" w:hAnsiTheme="majorHAnsi" w:cstheme="majorHAnsi"/>
                        </w:rPr>
                        <w:t xml:space="preserve">Per la partecipazione a una o più date è richiesta l’iscrizione compilando l’apposito modulo sul sito </w:t>
                      </w:r>
                      <w:hyperlink r:id="rId10" w:history="1">
                        <w:r w:rsidRPr="001037DD">
                          <w:rPr>
                            <w:rStyle w:val="Collegamentoipertestuale"/>
                            <w:rFonts w:asciiTheme="majorHAnsi" w:hAnsiTheme="majorHAnsi" w:cstheme="majorHAnsi"/>
                          </w:rPr>
                          <w:t>www.omceomb.it</w:t>
                        </w:r>
                      </w:hyperlink>
                      <w:r w:rsidRPr="001037DD">
                        <w:rPr>
                          <w:rFonts w:asciiTheme="majorHAnsi" w:hAnsiTheme="majorHAnsi" w:cstheme="majorHAnsi"/>
                        </w:rPr>
                        <w:t xml:space="preserve"> sotto la voce</w:t>
                      </w:r>
                      <w:r>
                        <w:rPr>
                          <w:rFonts w:asciiTheme="majorHAnsi" w:hAnsiTheme="majorHAnsi" w:cstheme="majorHAnsi"/>
                        </w:rPr>
                        <w:t xml:space="preserve"> Professione – Giovani Medici – Eventi giovani medici.</w:t>
                      </w:r>
                    </w:p>
                    <w:p w14:paraId="14BD7908" w14:textId="77777777" w:rsidR="00EC6C24" w:rsidRDefault="00EC6C24"/>
                  </w:txbxContent>
                </v:textbox>
              </v:shape>
            </w:pict>
          </mc:Fallback>
        </mc:AlternateContent>
      </w:r>
    </w:p>
    <w:sectPr w:rsidR="000C046C" w:rsidSect="00D5076F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701" w:right="1077" w:bottom="1134" w:left="1077" w:header="397" w:footer="47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7B012B" w14:textId="77777777" w:rsidR="00DB71B8" w:rsidRDefault="00DB71B8">
      <w:r>
        <w:separator/>
      </w:r>
    </w:p>
  </w:endnote>
  <w:endnote w:type="continuationSeparator" w:id="0">
    <w:p w14:paraId="7B598898" w14:textId="77777777" w:rsidR="00DB71B8" w:rsidRDefault="00DB71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ITC Avant Garde Gothic">
    <w:altName w:val="Century Gothic"/>
    <w:charset w:val="00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3B958" w14:textId="77777777" w:rsidR="00B10758" w:rsidRPr="00C84049" w:rsidRDefault="00B10758" w:rsidP="00B10758">
    <w:pPr>
      <w:pStyle w:val="Pidipagina"/>
      <w:jc w:val="right"/>
      <w:rPr>
        <w:rFonts w:ascii="Garamond" w:hAnsi="Garamond" w:cs="Calibri Light"/>
        <w:bCs/>
        <w:color w:val="154897"/>
      </w:rPr>
    </w:pPr>
    <w:r w:rsidRPr="00550924">
      <w:rPr>
        <w:rFonts w:ascii="Garamond" w:hAnsi="Garamond" w:cs="Calibri Light"/>
        <w:bCs/>
        <w:color w:val="154897"/>
        <w:sz w:val="20"/>
        <w:szCs w:val="20"/>
      </w:rPr>
      <w:t xml:space="preserve">Pag. </w: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begin"/>
    </w:r>
    <w:r w:rsidRPr="00550924">
      <w:rPr>
        <w:rFonts w:ascii="Garamond" w:hAnsi="Garamond" w:cs="Calibri Light"/>
        <w:bCs/>
        <w:color w:val="154897"/>
        <w:sz w:val="20"/>
        <w:szCs w:val="20"/>
      </w:rPr>
      <w:instrText>PAGE  \* Arabic  \* MERGEFORMAT</w:instrTex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separate"/>
    </w:r>
    <w:r>
      <w:rPr>
        <w:rFonts w:ascii="Garamond" w:hAnsi="Garamond" w:cs="Calibri Light"/>
        <w:bCs/>
        <w:color w:val="154897"/>
        <w:sz w:val="20"/>
        <w:szCs w:val="20"/>
      </w:rPr>
      <w:t>1</w: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end"/>
    </w:r>
    <w:r w:rsidRPr="00550924">
      <w:rPr>
        <w:rFonts w:ascii="Garamond" w:hAnsi="Garamond" w:cs="Calibri Light"/>
        <w:bCs/>
        <w:color w:val="154897"/>
        <w:sz w:val="20"/>
        <w:szCs w:val="20"/>
      </w:rPr>
      <w:t xml:space="preserve">di </w: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begin"/>
    </w:r>
    <w:r w:rsidRPr="00550924">
      <w:rPr>
        <w:rFonts w:ascii="Garamond" w:hAnsi="Garamond" w:cs="Calibri Light"/>
        <w:bCs/>
        <w:color w:val="154897"/>
        <w:sz w:val="20"/>
        <w:szCs w:val="20"/>
      </w:rPr>
      <w:instrText>NUMPAGES  \* Arabic  \* MERGEFORMAT</w:instrTex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separate"/>
    </w:r>
    <w:r>
      <w:rPr>
        <w:rFonts w:ascii="Garamond" w:hAnsi="Garamond" w:cs="Calibri Light"/>
        <w:bCs/>
        <w:color w:val="154897"/>
        <w:sz w:val="20"/>
        <w:szCs w:val="20"/>
      </w:rPr>
      <w:t>2</w: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end"/>
    </w:r>
  </w:p>
  <w:p w14:paraId="5BEA4267" w14:textId="77777777" w:rsidR="00B10758" w:rsidRPr="001401FA" w:rsidRDefault="00B10758" w:rsidP="00B10758">
    <w:pPr>
      <w:pStyle w:val="Pidipagina"/>
      <w:spacing w:line="288" w:lineRule="auto"/>
      <w:jc w:val="center"/>
      <w:rPr>
        <w:rFonts w:ascii="Garamond" w:hAnsi="Garamond" w:cs="Calibri Light"/>
        <w:bCs/>
        <w:color w:val="154897"/>
        <w:sz w:val="16"/>
        <w:szCs w:val="16"/>
      </w:rPr>
    </w:pPr>
    <w:r w:rsidRPr="001401FA">
      <w:rPr>
        <w:rFonts w:ascii="Garamond" w:hAnsi="Garamond" w:cs="Calibri Light"/>
        <w:bCs/>
        <w:color w:val="154897"/>
        <w:sz w:val="16"/>
        <w:szCs w:val="16"/>
      </w:rPr>
      <w:t xml:space="preserve">Ordine dei Medici Chirurghi e degli Odontoiatri della Provincia di Monza e della Brianza </w:t>
    </w:r>
  </w:p>
  <w:p w14:paraId="72326FD3" w14:textId="05C38B28" w:rsidR="00C76E27" w:rsidRPr="00B10758" w:rsidRDefault="00B10758" w:rsidP="00B10758">
    <w:pPr>
      <w:pStyle w:val="Pidipagina"/>
      <w:spacing w:line="288" w:lineRule="auto"/>
      <w:jc w:val="center"/>
      <w:rPr>
        <w:rFonts w:ascii="Garamond" w:hAnsi="Garamond" w:cs="Calibri Light"/>
        <w:color w:val="154897"/>
      </w:rPr>
    </w:pPr>
    <w:r w:rsidRPr="001401FA">
      <w:rPr>
        <w:rFonts w:ascii="Garamond" w:hAnsi="Garamond" w:cs="Calibri Light"/>
        <w:color w:val="154897"/>
        <w:sz w:val="16"/>
        <w:szCs w:val="16"/>
      </w:rPr>
      <w:t xml:space="preserve"> Via G. B. Mauri 9 – 20900 Monza MB - Tel. 039.322416 - Fax 039.2311075 - </w:t>
    </w:r>
    <w:hyperlink r:id="rId1" w:history="1">
      <w:r w:rsidRPr="001401FA">
        <w:rPr>
          <w:rStyle w:val="Collegamentoipertestuale"/>
          <w:rFonts w:ascii="Garamond" w:hAnsi="Garamond" w:cs="Calibri Light"/>
          <w:sz w:val="16"/>
          <w:szCs w:val="16"/>
        </w:rPr>
        <w:t>segreteria@omceomb.it</w:t>
      </w:r>
    </w:hyperlink>
    <w:r w:rsidRPr="001401FA">
      <w:rPr>
        <w:rFonts w:ascii="Garamond" w:hAnsi="Garamond" w:cs="Calibri Light"/>
        <w:color w:val="154897"/>
        <w:sz w:val="16"/>
        <w:szCs w:val="16"/>
      </w:rPr>
      <w:t xml:space="preserve"> -  </w:t>
    </w:r>
    <w:hyperlink r:id="rId2" w:history="1">
      <w:r w:rsidRPr="001401FA">
        <w:rPr>
          <w:rStyle w:val="Collegamentoipertestuale"/>
          <w:rFonts w:ascii="Garamond" w:hAnsi="Garamond" w:cs="Calibri Light"/>
          <w:sz w:val="16"/>
          <w:szCs w:val="16"/>
        </w:rPr>
        <w:t>omceomb@pec.omceomb.it</w:t>
      </w:r>
    </w:hyperlink>
    <w:r w:rsidRPr="001401FA">
      <w:rPr>
        <w:rFonts w:ascii="Garamond" w:hAnsi="Garamond" w:cs="Calibri Light"/>
        <w:color w:val="154897"/>
        <w:sz w:val="16"/>
        <w:szCs w:val="16"/>
      </w:rPr>
      <w:t xml:space="preserve"> - </w:t>
    </w:r>
    <w:hyperlink r:id="rId3" w:history="1">
      <w:r w:rsidRPr="001401FA">
        <w:rPr>
          <w:rStyle w:val="Collegamentoipertestuale"/>
          <w:rFonts w:ascii="Garamond" w:hAnsi="Garamond" w:cs="Calibri Light"/>
          <w:sz w:val="16"/>
          <w:szCs w:val="16"/>
        </w:rPr>
        <w:t>www.omceomb.it</w:t>
      </w:r>
    </w:hyperlink>
    <w:r w:rsidRPr="00C84049">
      <w:rPr>
        <w:rFonts w:ascii="Garamond" w:hAnsi="Garamond" w:cs="Calibri Light"/>
        <w:color w:val="154897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B6674" w14:textId="35B22F5C" w:rsidR="00002C89" w:rsidRPr="00C84049" w:rsidRDefault="00537216" w:rsidP="00851D0C">
    <w:pPr>
      <w:pStyle w:val="Pidipagina"/>
      <w:jc w:val="center"/>
      <w:rPr>
        <w:rFonts w:ascii="Garamond" w:hAnsi="Garamond" w:cs="Calibri Light"/>
        <w:bCs/>
        <w:color w:val="154897"/>
      </w:rPr>
    </w:pPr>
    <w:r w:rsidRPr="00C84049">
      <w:rPr>
        <w:rFonts w:ascii="Garamond" w:hAnsi="Garamond"/>
        <w:b/>
        <w:color w:val="333399"/>
        <w:sz w:val="22"/>
        <w:szCs w:val="22"/>
      </w:rPr>
      <w:t xml:space="preserve">                                                    </w:t>
    </w:r>
    <w:r w:rsidR="00D16163" w:rsidRPr="00C84049">
      <w:rPr>
        <w:rFonts w:ascii="Garamond" w:hAnsi="Garamond"/>
        <w:b/>
        <w:color w:val="333399"/>
        <w:sz w:val="22"/>
        <w:szCs w:val="22"/>
      </w:rPr>
      <w:tab/>
    </w:r>
    <w:r w:rsidR="00D16163" w:rsidRPr="00C84049">
      <w:rPr>
        <w:rFonts w:ascii="Garamond" w:hAnsi="Garamond"/>
        <w:b/>
        <w:color w:val="333399"/>
        <w:sz w:val="22"/>
        <w:szCs w:val="22"/>
      </w:rPr>
      <w:tab/>
    </w:r>
  </w:p>
  <w:p w14:paraId="06CF2373" w14:textId="5785CF6A" w:rsidR="00002C89" w:rsidRPr="001401FA" w:rsidRDefault="00002C89" w:rsidP="00C84049">
    <w:pPr>
      <w:pStyle w:val="Pidipagina"/>
      <w:spacing w:line="288" w:lineRule="auto"/>
      <w:jc w:val="center"/>
      <w:rPr>
        <w:rFonts w:ascii="Garamond" w:hAnsi="Garamond" w:cs="Calibri Light"/>
        <w:bCs/>
        <w:color w:val="154897"/>
        <w:sz w:val="16"/>
        <w:szCs w:val="16"/>
      </w:rPr>
    </w:pPr>
    <w:r w:rsidRPr="001401FA">
      <w:rPr>
        <w:rFonts w:ascii="Garamond" w:hAnsi="Garamond" w:cs="Calibri Light"/>
        <w:bCs/>
        <w:color w:val="154897"/>
        <w:sz w:val="16"/>
        <w:szCs w:val="16"/>
      </w:rPr>
      <w:t xml:space="preserve">Ordine dei Medici Chirurghi e </w:t>
    </w:r>
    <w:r w:rsidR="001B4D05" w:rsidRPr="001401FA">
      <w:rPr>
        <w:rFonts w:ascii="Garamond" w:hAnsi="Garamond" w:cs="Calibri Light"/>
        <w:bCs/>
        <w:color w:val="154897"/>
        <w:sz w:val="16"/>
        <w:szCs w:val="16"/>
      </w:rPr>
      <w:t xml:space="preserve">degli </w:t>
    </w:r>
    <w:r w:rsidRPr="001401FA">
      <w:rPr>
        <w:rFonts w:ascii="Garamond" w:hAnsi="Garamond" w:cs="Calibri Light"/>
        <w:bCs/>
        <w:color w:val="154897"/>
        <w:sz w:val="16"/>
        <w:szCs w:val="16"/>
      </w:rPr>
      <w:t xml:space="preserve">Odontoiatri della </w:t>
    </w:r>
    <w:r w:rsidR="00C84049" w:rsidRPr="001401FA">
      <w:rPr>
        <w:rFonts w:ascii="Garamond" w:hAnsi="Garamond" w:cs="Calibri Light"/>
        <w:bCs/>
        <w:color w:val="154897"/>
        <w:sz w:val="16"/>
        <w:szCs w:val="16"/>
      </w:rPr>
      <w:t>P</w:t>
    </w:r>
    <w:r w:rsidRPr="001401FA">
      <w:rPr>
        <w:rFonts w:ascii="Garamond" w:hAnsi="Garamond" w:cs="Calibri Light"/>
        <w:bCs/>
        <w:color w:val="154897"/>
        <w:sz w:val="16"/>
        <w:szCs w:val="16"/>
      </w:rPr>
      <w:t>rovincia di Monza e</w:t>
    </w:r>
    <w:r w:rsidR="005906EC" w:rsidRPr="001401FA">
      <w:rPr>
        <w:rFonts w:ascii="Garamond" w:hAnsi="Garamond" w:cs="Calibri Light"/>
        <w:bCs/>
        <w:color w:val="154897"/>
        <w:sz w:val="16"/>
        <w:szCs w:val="16"/>
      </w:rPr>
      <w:t xml:space="preserve"> della </w:t>
    </w:r>
    <w:r w:rsidRPr="001401FA">
      <w:rPr>
        <w:rFonts w:ascii="Garamond" w:hAnsi="Garamond" w:cs="Calibri Light"/>
        <w:bCs/>
        <w:color w:val="154897"/>
        <w:sz w:val="16"/>
        <w:szCs w:val="16"/>
      </w:rPr>
      <w:t xml:space="preserve">Brianza </w:t>
    </w:r>
  </w:p>
  <w:p w14:paraId="538FBA2F" w14:textId="21B2140C" w:rsidR="00002C89" w:rsidRPr="00C84049" w:rsidRDefault="00002C89" w:rsidP="00D4426E">
    <w:pPr>
      <w:pStyle w:val="Pidipagina"/>
      <w:spacing w:line="288" w:lineRule="auto"/>
      <w:jc w:val="center"/>
      <w:rPr>
        <w:rFonts w:ascii="Garamond" w:hAnsi="Garamond" w:cs="Calibri Light"/>
        <w:color w:val="154897"/>
      </w:rPr>
    </w:pPr>
    <w:r w:rsidRPr="001401FA">
      <w:rPr>
        <w:rFonts w:ascii="Garamond" w:hAnsi="Garamond" w:cs="Calibri Light"/>
        <w:color w:val="154897"/>
        <w:sz w:val="16"/>
        <w:szCs w:val="16"/>
      </w:rPr>
      <w:t xml:space="preserve"> </w:t>
    </w:r>
    <w:r w:rsidR="00C84049" w:rsidRPr="001401FA">
      <w:rPr>
        <w:rFonts w:ascii="Garamond" w:hAnsi="Garamond" w:cs="Calibri Light"/>
        <w:color w:val="154897"/>
        <w:sz w:val="16"/>
        <w:szCs w:val="16"/>
      </w:rPr>
      <w:t>V</w:t>
    </w:r>
    <w:r w:rsidRPr="001401FA">
      <w:rPr>
        <w:rFonts w:ascii="Garamond" w:hAnsi="Garamond" w:cs="Calibri Light"/>
        <w:color w:val="154897"/>
        <w:sz w:val="16"/>
        <w:szCs w:val="16"/>
      </w:rPr>
      <w:t xml:space="preserve">ia </w:t>
    </w:r>
    <w:r w:rsidR="00FB0565" w:rsidRPr="001401FA">
      <w:rPr>
        <w:rFonts w:ascii="Garamond" w:hAnsi="Garamond" w:cs="Calibri Light"/>
        <w:color w:val="154897"/>
        <w:sz w:val="16"/>
        <w:szCs w:val="16"/>
      </w:rPr>
      <w:t>G.</w:t>
    </w:r>
    <w:r w:rsidR="00C84049" w:rsidRPr="001401FA">
      <w:rPr>
        <w:rFonts w:ascii="Garamond" w:hAnsi="Garamond" w:cs="Calibri Light"/>
        <w:color w:val="154897"/>
        <w:sz w:val="16"/>
        <w:szCs w:val="16"/>
      </w:rPr>
      <w:t xml:space="preserve"> </w:t>
    </w:r>
    <w:r w:rsidR="00FB0565" w:rsidRPr="001401FA">
      <w:rPr>
        <w:rFonts w:ascii="Garamond" w:hAnsi="Garamond" w:cs="Calibri Light"/>
        <w:color w:val="154897"/>
        <w:sz w:val="16"/>
        <w:szCs w:val="16"/>
      </w:rPr>
      <w:t>B.</w:t>
    </w:r>
    <w:r w:rsidR="00C84049" w:rsidRPr="001401FA">
      <w:rPr>
        <w:rFonts w:ascii="Garamond" w:hAnsi="Garamond" w:cs="Calibri Light"/>
        <w:color w:val="154897"/>
        <w:sz w:val="16"/>
        <w:szCs w:val="16"/>
      </w:rPr>
      <w:t xml:space="preserve"> </w:t>
    </w:r>
    <w:r w:rsidR="00FB0565" w:rsidRPr="001401FA">
      <w:rPr>
        <w:rFonts w:ascii="Garamond" w:hAnsi="Garamond" w:cs="Calibri Light"/>
        <w:color w:val="154897"/>
        <w:sz w:val="16"/>
        <w:szCs w:val="16"/>
      </w:rPr>
      <w:t>Mauri 9</w:t>
    </w:r>
    <w:r w:rsidRPr="001401FA">
      <w:rPr>
        <w:rFonts w:ascii="Garamond" w:hAnsi="Garamond" w:cs="Calibri Light"/>
        <w:color w:val="154897"/>
        <w:sz w:val="16"/>
        <w:szCs w:val="16"/>
      </w:rPr>
      <w:t xml:space="preserve"> – 20900 Monza MB - Tel. 039</w:t>
    </w:r>
    <w:r w:rsidR="00C84049" w:rsidRPr="001401FA">
      <w:rPr>
        <w:rFonts w:ascii="Garamond" w:hAnsi="Garamond" w:cs="Calibri Light"/>
        <w:color w:val="154897"/>
        <w:sz w:val="16"/>
        <w:szCs w:val="16"/>
      </w:rPr>
      <w:t>.</w:t>
    </w:r>
    <w:r w:rsidRPr="001401FA">
      <w:rPr>
        <w:rFonts w:ascii="Garamond" w:hAnsi="Garamond" w:cs="Calibri Light"/>
        <w:color w:val="154897"/>
        <w:sz w:val="16"/>
        <w:szCs w:val="16"/>
      </w:rPr>
      <w:t>322416 - Fax 039</w:t>
    </w:r>
    <w:r w:rsidR="00C84049" w:rsidRPr="001401FA">
      <w:rPr>
        <w:rFonts w:ascii="Garamond" w:hAnsi="Garamond" w:cs="Calibri Light"/>
        <w:color w:val="154897"/>
        <w:sz w:val="16"/>
        <w:szCs w:val="16"/>
      </w:rPr>
      <w:t>.</w:t>
    </w:r>
    <w:r w:rsidRPr="001401FA">
      <w:rPr>
        <w:rFonts w:ascii="Garamond" w:hAnsi="Garamond" w:cs="Calibri Light"/>
        <w:color w:val="154897"/>
        <w:sz w:val="16"/>
        <w:szCs w:val="16"/>
      </w:rPr>
      <w:t xml:space="preserve">2311075 - </w:t>
    </w:r>
    <w:hyperlink r:id="rId1" w:history="1">
      <w:r w:rsidR="00D4426E" w:rsidRPr="001401FA">
        <w:rPr>
          <w:rStyle w:val="Collegamentoipertestuale"/>
          <w:rFonts w:ascii="Garamond" w:hAnsi="Garamond" w:cs="Calibri Light"/>
          <w:sz w:val="16"/>
          <w:szCs w:val="16"/>
        </w:rPr>
        <w:t>segreteria@omceomb.it</w:t>
      </w:r>
    </w:hyperlink>
    <w:r w:rsidR="00D4426E" w:rsidRPr="001401FA">
      <w:rPr>
        <w:rFonts w:ascii="Garamond" w:hAnsi="Garamond" w:cs="Calibri Light"/>
        <w:color w:val="154897"/>
        <w:sz w:val="16"/>
        <w:szCs w:val="16"/>
      </w:rPr>
      <w:t xml:space="preserve"> -  </w:t>
    </w:r>
    <w:hyperlink r:id="rId2" w:history="1">
      <w:r w:rsidR="00D4426E" w:rsidRPr="001401FA">
        <w:rPr>
          <w:rStyle w:val="Collegamentoipertestuale"/>
          <w:rFonts w:ascii="Garamond" w:hAnsi="Garamond" w:cs="Calibri Light"/>
          <w:sz w:val="16"/>
          <w:szCs w:val="16"/>
        </w:rPr>
        <w:t>omceomb@pec.omceomb.it</w:t>
      </w:r>
    </w:hyperlink>
    <w:r w:rsidRPr="001401FA">
      <w:rPr>
        <w:rFonts w:ascii="Garamond" w:hAnsi="Garamond" w:cs="Calibri Light"/>
        <w:color w:val="154897"/>
        <w:sz w:val="16"/>
        <w:szCs w:val="16"/>
      </w:rPr>
      <w:t xml:space="preserve"> - </w:t>
    </w:r>
    <w:hyperlink r:id="rId3" w:history="1">
      <w:r w:rsidR="00D4426E" w:rsidRPr="001401FA">
        <w:rPr>
          <w:rStyle w:val="Collegamentoipertestuale"/>
          <w:rFonts w:ascii="Garamond" w:hAnsi="Garamond" w:cs="Calibri Light"/>
          <w:sz w:val="16"/>
          <w:szCs w:val="16"/>
        </w:rPr>
        <w:t>www.omceomb.it</w:t>
      </w:r>
    </w:hyperlink>
    <w:r w:rsidRPr="00C84049">
      <w:rPr>
        <w:rFonts w:ascii="Garamond" w:hAnsi="Garamond" w:cs="Calibri Light"/>
        <w:color w:val="154897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048B0" w14:textId="77777777" w:rsidR="00DB71B8" w:rsidRDefault="00DB71B8">
      <w:r>
        <w:separator/>
      </w:r>
    </w:p>
  </w:footnote>
  <w:footnote w:type="continuationSeparator" w:id="0">
    <w:p w14:paraId="4FD43F1E" w14:textId="77777777" w:rsidR="00DB71B8" w:rsidRDefault="00DB71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2042E" w14:textId="23937828" w:rsidR="00B10758" w:rsidRDefault="00B10758">
    <w:pPr>
      <w:pStyle w:val="Intestazione"/>
    </w:pPr>
    <w:r>
      <w:rPr>
        <w:noProof/>
      </w:rPr>
      <w:drawing>
        <wp:anchor distT="0" distB="0" distL="114300" distR="114300" simplePos="0" relativeHeight="251659776" behindDoc="1" locked="0" layoutInCell="1" allowOverlap="1" wp14:anchorId="6B755B50" wp14:editId="6591D9B5">
          <wp:simplePos x="0" y="0"/>
          <wp:positionH relativeFrom="margin">
            <wp:align>left</wp:align>
          </wp:positionH>
          <wp:positionV relativeFrom="paragraph">
            <wp:posOffset>37465</wp:posOffset>
          </wp:positionV>
          <wp:extent cx="3207385" cy="770890"/>
          <wp:effectExtent l="0" t="0" r="0" b="0"/>
          <wp:wrapNone/>
          <wp:docPr id="1625119741" name="Immagine 1625119741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5407395" name="Immagine 1405407395" descr="Immagine che contiene testo, Carattere, schermata, log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07385" cy="770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96C6D" w14:textId="4D2B8E84" w:rsidR="00D15691" w:rsidRDefault="0019119E" w:rsidP="00851D0C">
    <w:pPr>
      <w:ind w:right="-340"/>
      <w:rPr>
        <w:rFonts w:ascii="ITC Avant Garde Gothic" w:hAnsi="ITC Avant Garde Gothic"/>
        <w:color w:val="333399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587550DD" wp14:editId="1B073D31">
          <wp:simplePos x="0" y="0"/>
          <wp:positionH relativeFrom="column">
            <wp:posOffset>-441959</wp:posOffset>
          </wp:positionH>
          <wp:positionV relativeFrom="paragraph">
            <wp:posOffset>-11430</wp:posOffset>
          </wp:positionV>
          <wp:extent cx="3101340" cy="770890"/>
          <wp:effectExtent l="0" t="0" r="3810" b="0"/>
          <wp:wrapNone/>
          <wp:docPr id="1444086826" name="Immagine 14440868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01340" cy="770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4816969" w14:textId="5B883564" w:rsidR="00D15691" w:rsidRDefault="00D15691" w:rsidP="00851D0C">
    <w:pPr>
      <w:ind w:right="-340"/>
      <w:rPr>
        <w:rFonts w:ascii="ITC Avant Garde Gothic" w:hAnsi="ITC Avant Garde Gothic"/>
        <w:color w:val="333399"/>
        <w:sz w:val="18"/>
        <w:szCs w:val="18"/>
      </w:rPr>
    </w:pPr>
  </w:p>
  <w:p w14:paraId="23B5DCDA" w14:textId="2DD98242" w:rsidR="00D15691" w:rsidRDefault="00D15691" w:rsidP="00851D0C">
    <w:pPr>
      <w:ind w:right="-340"/>
      <w:rPr>
        <w:rFonts w:ascii="ITC Avant Garde Gothic" w:hAnsi="ITC Avant Garde Gothic"/>
        <w:color w:val="333399"/>
        <w:sz w:val="18"/>
        <w:szCs w:val="18"/>
      </w:rPr>
    </w:pPr>
  </w:p>
  <w:p w14:paraId="12E66CD7" w14:textId="4A52BA19" w:rsidR="00D15691" w:rsidRDefault="00A470B6" w:rsidP="00A470B6">
    <w:pPr>
      <w:tabs>
        <w:tab w:val="left" w:pos="1545"/>
      </w:tabs>
      <w:ind w:right="-340"/>
      <w:rPr>
        <w:rFonts w:ascii="ITC Avant Garde Gothic" w:hAnsi="ITC Avant Garde Gothic"/>
        <w:color w:val="333399"/>
        <w:sz w:val="18"/>
        <w:szCs w:val="18"/>
      </w:rPr>
    </w:pPr>
    <w:r>
      <w:rPr>
        <w:rFonts w:ascii="ITC Avant Garde Gothic" w:hAnsi="ITC Avant Garde Gothic"/>
        <w:color w:val="333399"/>
        <w:sz w:val="18"/>
        <w:szCs w:val="18"/>
      </w:rPr>
      <w:tab/>
    </w:r>
  </w:p>
  <w:p w14:paraId="5E749393" w14:textId="67C18345" w:rsidR="00002C89" w:rsidRPr="00D5076F" w:rsidRDefault="00002C89" w:rsidP="00D5076F">
    <w:pPr>
      <w:tabs>
        <w:tab w:val="left" w:pos="3450"/>
      </w:tabs>
      <w:ind w:right="-340"/>
      <w:rPr>
        <w:rFonts w:ascii="ITC Avant Garde Gothic" w:hAnsi="ITC Avant Garde Gothic"/>
        <w:color w:val="333399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3BF0C8E4"/>
    <w:lvl w:ilvl="0">
      <w:numFmt w:val="decimal"/>
      <w:lvlText w:val="*"/>
      <w:lvlJc w:val="left"/>
    </w:lvl>
  </w:abstractNum>
  <w:abstractNum w:abstractNumId="1" w15:restartNumberingAfterBreak="0">
    <w:nsid w:val="09967742"/>
    <w:multiLevelType w:val="singleLevel"/>
    <w:tmpl w:val="25860004"/>
    <w:lvl w:ilvl="0">
      <w:start w:val="1"/>
      <w:numFmt w:val="lowerLetter"/>
      <w:lvlText w:val="%1)"/>
      <w:legacy w:legacy="1" w:legacySpace="0" w:legacyIndent="283"/>
      <w:lvlJc w:val="left"/>
      <w:pPr>
        <w:ind w:left="991" w:hanging="283"/>
      </w:pPr>
    </w:lvl>
  </w:abstractNum>
  <w:abstractNum w:abstractNumId="2" w15:restartNumberingAfterBreak="0">
    <w:nsid w:val="0B3D4C00"/>
    <w:multiLevelType w:val="hybridMultilevel"/>
    <w:tmpl w:val="6986D4A2"/>
    <w:lvl w:ilvl="0" w:tplc="B5227B0E">
      <w:start w:val="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ITC Avant Garde Gothic" w:eastAsia="Calibri" w:hAnsi="ITC Avant Garde Gothic" w:cs="Times-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5C2E1F"/>
    <w:multiLevelType w:val="hybridMultilevel"/>
    <w:tmpl w:val="7BE693B0"/>
    <w:lvl w:ilvl="0" w:tplc="7750AD0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0E481C23"/>
    <w:multiLevelType w:val="hybridMultilevel"/>
    <w:tmpl w:val="235CE80C"/>
    <w:lvl w:ilvl="0" w:tplc="9F9E0006">
      <w:start w:val="10"/>
      <w:numFmt w:val="bullet"/>
      <w:lvlText w:val="-"/>
      <w:lvlJc w:val="left"/>
      <w:pPr>
        <w:ind w:left="720" w:hanging="360"/>
      </w:pPr>
      <w:rPr>
        <w:rFonts w:ascii="ITC Avant Garde Gothic" w:eastAsia="Calibri" w:hAnsi="ITC Avant Garde Gothic"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114009"/>
    <w:multiLevelType w:val="hybridMultilevel"/>
    <w:tmpl w:val="D152E79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0147EF"/>
    <w:multiLevelType w:val="hybridMultilevel"/>
    <w:tmpl w:val="1EB6AA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6904466"/>
    <w:multiLevelType w:val="singleLevel"/>
    <w:tmpl w:val="950EC24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 w15:restartNumberingAfterBreak="0">
    <w:nsid w:val="16A31927"/>
    <w:multiLevelType w:val="hybridMultilevel"/>
    <w:tmpl w:val="2384EFAE"/>
    <w:lvl w:ilvl="0" w:tplc="BCB275A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364" w:hanging="360"/>
      </w:pPr>
    </w:lvl>
    <w:lvl w:ilvl="2" w:tplc="0410001B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188F672F"/>
    <w:multiLevelType w:val="hybridMultilevel"/>
    <w:tmpl w:val="80F22898"/>
    <w:lvl w:ilvl="0" w:tplc="05D4DF7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1B6828CA"/>
    <w:multiLevelType w:val="hybridMultilevel"/>
    <w:tmpl w:val="75780D0A"/>
    <w:lvl w:ilvl="0" w:tplc="A1E0A73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506" w:hanging="360"/>
      </w:pPr>
    </w:lvl>
    <w:lvl w:ilvl="2" w:tplc="0410001B">
      <w:start w:val="1"/>
      <w:numFmt w:val="lowerRoman"/>
      <w:lvlText w:val="%3."/>
      <w:lvlJc w:val="right"/>
      <w:pPr>
        <w:ind w:left="2226" w:hanging="180"/>
      </w:pPr>
    </w:lvl>
    <w:lvl w:ilvl="3" w:tplc="0410000F">
      <w:start w:val="1"/>
      <w:numFmt w:val="decimal"/>
      <w:lvlText w:val="%4."/>
      <w:lvlJc w:val="left"/>
      <w:pPr>
        <w:ind w:left="2946" w:hanging="360"/>
      </w:pPr>
    </w:lvl>
    <w:lvl w:ilvl="4" w:tplc="04100019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278854B5"/>
    <w:multiLevelType w:val="hybridMultilevel"/>
    <w:tmpl w:val="3280CDD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390B2C"/>
    <w:multiLevelType w:val="hybridMultilevel"/>
    <w:tmpl w:val="A26EEFB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6973F0"/>
    <w:multiLevelType w:val="hybridMultilevel"/>
    <w:tmpl w:val="6E2ADB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A94BF2"/>
    <w:multiLevelType w:val="hybridMultilevel"/>
    <w:tmpl w:val="95462A5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7E3541"/>
    <w:multiLevelType w:val="hybridMultilevel"/>
    <w:tmpl w:val="6A721D32"/>
    <w:lvl w:ilvl="0" w:tplc="93B86402">
      <w:start w:val="1"/>
      <w:numFmt w:val="bullet"/>
      <w:lvlText w:val=""/>
      <w:lvlJc w:val="left"/>
      <w:pPr>
        <w:ind w:left="142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6" w15:restartNumberingAfterBreak="0">
    <w:nsid w:val="36A3417F"/>
    <w:multiLevelType w:val="hybridMultilevel"/>
    <w:tmpl w:val="73DE7DC2"/>
    <w:lvl w:ilvl="0" w:tplc="3FF29EC4">
      <w:start w:val="1"/>
      <w:numFmt w:val="bullet"/>
      <w:lvlText w:val="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7" w15:restartNumberingAfterBreak="0">
    <w:nsid w:val="371F5EB5"/>
    <w:multiLevelType w:val="hybridMultilevel"/>
    <w:tmpl w:val="09A08858"/>
    <w:lvl w:ilvl="0" w:tplc="E522EC3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111081"/>
    <w:multiLevelType w:val="hybridMultilevel"/>
    <w:tmpl w:val="E8BC2E52"/>
    <w:lvl w:ilvl="0" w:tplc="99582A02">
      <w:numFmt w:val="bullet"/>
      <w:lvlText w:val=""/>
      <w:lvlJc w:val="left"/>
      <w:pPr>
        <w:ind w:left="1428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3BE27D96"/>
    <w:multiLevelType w:val="hybridMultilevel"/>
    <w:tmpl w:val="35B25BBE"/>
    <w:lvl w:ilvl="0" w:tplc="431273A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47792313"/>
    <w:multiLevelType w:val="hybridMultilevel"/>
    <w:tmpl w:val="81F409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9561D7"/>
    <w:multiLevelType w:val="hybridMultilevel"/>
    <w:tmpl w:val="74F0A7EA"/>
    <w:lvl w:ilvl="0" w:tplc="E522EC3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6E42BC"/>
    <w:multiLevelType w:val="hybridMultilevel"/>
    <w:tmpl w:val="E35A96F4"/>
    <w:lvl w:ilvl="0" w:tplc="0410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3" w15:restartNumberingAfterBreak="0">
    <w:nsid w:val="522E064E"/>
    <w:multiLevelType w:val="hybridMultilevel"/>
    <w:tmpl w:val="1286128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8C20340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837834"/>
    <w:multiLevelType w:val="hybridMultilevel"/>
    <w:tmpl w:val="4BECF4C6"/>
    <w:lvl w:ilvl="0" w:tplc="99582A02">
      <w:numFmt w:val="bullet"/>
      <w:lvlText w:val="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816875038">
    <w:abstractNumId w:val="8"/>
  </w:num>
  <w:num w:numId="2" w16cid:durableId="187912662">
    <w:abstractNumId w:val="3"/>
  </w:num>
  <w:num w:numId="3" w16cid:durableId="915554088">
    <w:abstractNumId w:val="10"/>
  </w:num>
  <w:num w:numId="4" w16cid:durableId="1095908009">
    <w:abstractNumId w:val="9"/>
  </w:num>
  <w:num w:numId="5" w16cid:durableId="1356345142">
    <w:abstractNumId w:val="19"/>
  </w:num>
  <w:num w:numId="6" w16cid:durableId="13652508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2497428">
    <w:abstractNumId w:val="16"/>
  </w:num>
  <w:num w:numId="8" w16cid:durableId="240220224">
    <w:abstractNumId w:val="22"/>
  </w:num>
  <w:num w:numId="9" w16cid:durableId="1923638446">
    <w:abstractNumId w:val="20"/>
  </w:num>
  <w:num w:numId="10" w16cid:durableId="341514908">
    <w:abstractNumId w:val="15"/>
  </w:num>
  <w:num w:numId="11" w16cid:durableId="318197350">
    <w:abstractNumId w:val="13"/>
  </w:num>
  <w:num w:numId="12" w16cid:durableId="159050402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708" w:hanging="283"/>
        </w:pPr>
        <w:rPr>
          <w:rFonts w:ascii="Symbol" w:hAnsi="Symbol" w:hint="default"/>
        </w:rPr>
      </w:lvl>
    </w:lvlOverride>
  </w:num>
  <w:num w:numId="13" w16cid:durableId="1456022574">
    <w:abstractNumId w:val="1"/>
  </w:num>
  <w:num w:numId="14" w16cid:durableId="1917009826">
    <w:abstractNumId w:val="23"/>
  </w:num>
  <w:num w:numId="15" w16cid:durableId="96024122">
    <w:abstractNumId w:val="21"/>
  </w:num>
  <w:num w:numId="16" w16cid:durableId="1938714065">
    <w:abstractNumId w:val="4"/>
  </w:num>
  <w:num w:numId="17" w16cid:durableId="833573884">
    <w:abstractNumId w:val="2"/>
  </w:num>
  <w:num w:numId="18" w16cid:durableId="1351835917">
    <w:abstractNumId w:val="7"/>
  </w:num>
  <w:num w:numId="19" w16cid:durableId="17707525">
    <w:abstractNumId w:val="18"/>
  </w:num>
  <w:num w:numId="20" w16cid:durableId="1256475561">
    <w:abstractNumId w:val="24"/>
  </w:num>
  <w:num w:numId="21" w16cid:durableId="401486548">
    <w:abstractNumId w:val="14"/>
  </w:num>
  <w:num w:numId="22" w16cid:durableId="2110813321">
    <w:abstractNumId w:val="17"/>
  </w:num>
  <w:num w:numId="23" w16cid:durableId="1024600061">
    <w:abstractNumId w:val="5"/>
  </w:num>
  <w:num w:numId="24" w16cid:durableId="1611741268">
    <w:abstractNumId w:val="11"/>
  </w:num>
  <w:num w:numId="25" w16cid:durableId="14220665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53A9"/>
    <w:rsid w:val="0000246D"/>
    <w:rsid w:val="00002C89"/>
    <w:rsid w:val="00003079"/>
    <w:rsid w:val="00013619"/>
    <w:rsid w:val="00033529"/>
    <w:rsid w:val="00051708"/>
    <w:rsid w:val="000537D9"/>
    <w:rsid w:val="000634A9"/>
    <w:rsid w:val="000640E7"/>
    <w:rsid w:val="0008314F"/>
    <w:rsid w:val="000A3252"/>
    <w:rsid w:val="000B1647"/>
    <w:rsid w:val="000B34D6"/>
    <w:rsid w:val="000B4EF0"/>
    <w:rsid w:val="000B5A81"/>
    <w:rsid w:val="000B62FD"/>
    <w:rsid w:val="000C046C"/>
    <w:rsid w:val="000C0C2B"/>
    <w:rsid w:val="000C4818"/>
    <w:rsid w:val="000D3C45"/>
    <w:rsid w:val="000E02B2"/>
    <w:rsid w:val="000E4CAB"/>
    <w:rsid w:val="000F4D33"/>
    <w:rsid w:val="001037DD"/>
    <w:rsid w:val="001068E7"/>
    <w:rsid w:val="00135A1B"/>
    <w:rsid w:val="001401FA"/>
    <w:rsid w:val="00154809"/>
    <w:rsid w:val="00155EE6"/>
    <w:rsid w:val="0016223A"/>
    <w:rsid w:val="00173444"/>
    <w:rsid w:val="001758D6"/>
    <w:rsid w:val="001813FD"/>
    <w:rsid w:val="0019119E"/>
    <w:rsid w:val="00196F45"/>
    <w:rsid w:val="001B0B01"/>
    <w:rsid w:val="001B0C88"/>
    <w:rsid w:val="001B1F91"/>
    <w:rsid w:val="001B32AC"/>
    <w:rsid w:val="001B4D05"/>
    <w:rsid w:val="001B5262"/>
    <w:rsid w:val="001C0571"/>
    <w:rsid w:val="001C076A"/>
    <w:rsid w:val="001D03E8"/>
    <w:rsid w:val="001D54B8"/>
    <w:rsid w:val="001E701C"/>
    <w:rsid w:val="001F0C84"/>
    <w:rsid w:val="001F0FFB"/>
    <w:rsid w:val="00204FAA"/>
    <w:rsid w:val="00210E21"/>
    <w:rsid w:val="00212981"/>
    <w:rsid w:val="0023116D"/>
    <w:rsid w:val="0023256A"/>
    <w:rsid w:val="00253750"/>
    <w:rsid w:val="002604CF"/>
    <w:rsid w:val="00261D3E"/>
    <w:rsid w:val="00263C5C"/>
    <w:rsid w:val="00277E95"/>
    <w:rsid w:val="00277E99"/>
    <w:rsid w:val="00281CAD"/>
    <w:rsid w:val="002A02D8"/>
    <w:rsid w:val="002B53A9"/>
    <w:rsid w:val="002B7B5F"/>
    <w:rsid w:val="002D51BD"/>
    <w:rsid w:val="002E2F31"/>
    <w:rsid w:val="00311D21"/>
    <w:rsid w:val="00321669"/>
    <w:rsid w:val="003229D2"/>
    <w:rsid w:val="00325171"/>
    <w:rsid w:val="0032517B"/>
    <w:rsid w:val="00343951"/>
    <w:rsid w:val="00356B15"/>
    <w:rsid w:val="00362552"/>
    <w:rsid w:val="003662A9"/>
    <w:rsid w:val="00381EE3"/>
    <w:rsid w:val="00383279"/>
    <w:rsid w:val="00385EC1"/>
    <w:rsid w:val="00386485"/>
    <w:rsid w:val="003A5241"/>
    <w:rsid w:val="003A58E3"/>
    <w:rsid w:val="003A5BC2"/>
    <w:rsid w:val="003B7F4C"/>
    <w:rsid w:val="003C25DD"/>
    <w:rsid w:val="003C3A65"/>
    <w:rsid w:val="003C4C98"/>
    <w:rsid w:val="003C70EF"/>
    <w:rsid w:val="003D3247"/>
    <w:rsid w:val="003E55A9"/>
    <w:rsid w:val="003E6295"/>
    <w:rsid w:val="003E6559"/>
    <w:rsid w:val="00415230"/>
    <w:rsid w:val="0042024B"/>
    <w:rsid w:val="00420F8A"/>
    <w:rsid w:val="004266C7"/>
    <w:rsid w:val="004412A9"/>
    <w:rsid w:val="004413D9"/>
    <w:rsid w:val="004430A8"/>
    <w:rsid w:val="00444ED9"/>
    <w:rsid w:val="00447994"/>
    <w:rsid w:val="00451517"/>
    <w:rsid w:val="00464488"/>
    <w:rsid w:val="00464B93"/>
    <w:rsid w:val="00471498"/>
    <w:rsid w:val="00477E6A"/>
    <w:rsid w:val="00480804"/>
    <w:rsid w:val="004855EE"/>
    <w:rsid w:val="0049249B"/>
    <w:rsid w:val="00497F2B"/>
    <w:rsid w:val="004A0D9A"/>
    <w:rsid w:val="004A1560"/>
    <w:rsid w:val="004A3DE4"/>
    <w:rsid w:val="004A488A"/>
    <w:rsid w:val="004B0978"/>
    <w:rsid w:val="004B1A93"/>
    <w:rsid w:val="004B723C"/>
    <w:rsid w:val="004C5B1E"/>
    <w:rsid w:val="004D3556"/>
    <w:rsid w:val="004D525B"/>
    <w:rsid w:val="0050017F"/>
    <w:rsid w:val="00500E0C"/>
    <w:rsid w:val="00506A55"/>
    <w:rsid w:val="00512808"/>
    <w:rsid w:val="00520646"/>
    <w:rsid w:val="0052760E"/>
    <w:rsid w:val="00532948"/>
    <w:rsid w:val="00535820"/>
    <w:rsid w:val="00536EBA"/>
    <w:rsid w:val="00537216"/>
    <w:rsid w:val="00550924"/>
    <w:rsid w:val="005556A5"/>
    <w:rsid w:val="005558F6"/>
    <w:rsid w:val="005577F8"/>
    <w:rsid w:val="00561FB4"/>
    <w:rsid w:val="005648DB"/>
    <w:rsid w:val="0056582B"/>
    <w:rsid w:val="005821EB"/>
    <w:rsid w:val="00586E6E"/>
    <w:rsid w:val="005906EC"/>
    <w:rsid w:val="00595F64"/>
    <w:rsid w:val="00596CEB"/>
    <w:rsid w:val="0059709C"/>
    <w:rsid w:val="005972CB"/>
    <w:rsid w:val="005A68FB"/>
    <w:rsid w:val="005A6CF9"/>
    <w:rsid w:val="005A7C5E"/>
    <w:rsid w:val="005C3F4F"/>
    <w:rsid w:val="005D3C75"/>
    <w:rsid w:val="005D4FAC"/>
    <w:rsid w:val="005D6A34"/>
    <w:rsid w:val="005D6DD7"/>
    <w:rsid w:val="005D7A5C"/>
    <w:rsid w:val="005E34EB"/>
    <w:rsid w:val="005E49AC"/>
    <w:rsid w:val="005F76F3"/>
    <w:rsid w:val="005F7B53"/>
    <w:rsid w:val="0060131D"/>
    <w:rsid w:val="00615373"/>
    <w:rsid w:val="00634AC1"/>
    <w:rsid w:val="00653612"/>
    <w:rsid w:val="00660083"/>
    <w:rsid w:val="00662B41"/>
    <w:rsid w:val="00663D04"/>
    <w:rsid w:val="006716CE"/>
    <w:rsid w:val="00692839"/>
    <w:rsid w:val="006938A4"/>
    <w:rsid w:val="006A0426"/>
    <w:rsid w:val="006A6701"/>
    <w:rsid w:val="006B3622"/>
    <w:rsid w:val="006B51BB"/>
    <w:rsid w:val="006C2E22"/>
    <w:rsid w:val="006C47B5"/>
    <w:rsid w:val="006D1739"/>
    <w:rsid w:val="006D1C39"/>
    <w:rsid w:val="006D37D9"/>
    <w:rsid w:val="006D729C"/>
    <w:rsid w:val="006E02A3"/>
    <w:rsid w:val="006E0DE8"/>
    <w:rsid w:val="006E29FC"/>
    <w:rsid w:val="006E2DC3"/>
    <w:rsid w:val="006F6EDB"/>
    <w:rsid w:val="007138FE"/>
    <w:rsid w:val="007215C4"/>
    <w:rsid w:val="0072514D"/>
    <w:rsid w:val="00726C6F"/>
    <w:rsid w:val="00727B16"/>
    <w:rsid w:val="00733BA6"/>
    <w:rsid w:val="007353E3"/>
    <w:rsid w:val="00741B9E"/>
    <w:rsid w:val="00741FF0"/>
    <w:rsid w:val="00742C9D"/>
    <w:rsid w:val="00752C85"/>
    <w:rsid w:val="0075335D"/>
    <w:rsid w:val="00755B58"/>
    <w:rsid w:val="0075799B"/>
    <w:rsid w:val="00760FBF"/>
    <w:rsid w:val="00763DC7"/>
    <w:rsid w:val="00781EB1"/>
    <w:rsid w:val="0078641D"/>
    <w:rsid w:val="007B5FCF"/>
    <w:rsid w:val="007C37D1"/>
    <w:rsid w:val="007C59F7"/>
    <w:rsid w:val="007D0DCE"/>
    <w:rsid w:val="007D24EC"/>
    <w:rsid w:val="007D66E6"/>
    <w:rsid w:val="007E0896"/>
    <w:rsid w:val="007E5042"/>
    <w:rsid w:val="008107FC"/>
    <w:rsid w:val="00813C5D"/>
    <w:rsid w:val="0081734A"/>
    <w:rsid w:val="0082289E"/>
    <w:rsid w:val="00847B28"/>
    <w:rsid w:val="00851D0C"/>
    <w:rsid w:val="0086609E"/>
    <w:rsid w:val="00867F1B"/>
    <w:rsid w:val="00884555"/>
    <w:rsid w:val="00885FA9"/>
    <w:rsid w:val="008904A0"/>
    <w:rsid w:val="00891237"/>
    <w:rsid w:val="0089534A"/>
    <w:rsid w:val="008D78D7"/>
    <w:rsid w:val="008E1353"/>
    <w:rsid w:val="008F2643"/>
    <w:rsid w:val="008F37CC"/>
    <w:rsid w:val="008F5EEC"/>
    <w:rsid w:val="0090154A"/>
    <w:rsid w:val="00904108"/>
    <w:rsid w:val="00905965"/>
    <w:rsid w:val="00907B9D"/>
    <w:rsid w:val="00907FBC"/>
    <w:rsid w:val="009130B0"/>
    <w:rsid w:val="00917801"/>
    <w:rsid w:val="009209F8"/>
    <w:rsid w:val="009278B2"/>
    <w:rsid w:val="00933C43"/>
    <w:rsid w:val="00934EF5"/>
    <w:rsid w:val="00947FE6"/>
    <w:rsid w:val="0095487E"/>
    <w:rsid w:val="00954DD3"/>
    <w:rsid w:val="00957CE0"/>
    <w:rsid w:val="00966D6F"/>
    <w:rsid w:val="009716C6"/>
    <w:rsid w:val="009779C2"/>
    <w:rsid w:val="009A2CFD"/>
    <w:rsid w:val="009A3593"/>
    <w:rsid w:val="009A3EE5"/>
    <w:rsid w:val="009A6416"/>
    <w:rsid w:val="009B76C5"/>
    <w:rsid w:val="009C5F8C"/>
    <w:rsid w:val="009D0B29"/>
    <w:rsid w:val="009D4738"/>
    <w:rsid w:val="009D55A4"/>
    <w:rsid w:val="009E7B76"/>
    <w:rsid w:val="00A05916"/>
    <w:rsid w:val="00A12004"/>
    <w:rsid w:val="00A1476A"/>
    <w:rsid w:val="00A14BD0"/>
    <w:rsid w:val="00A21CAD"/>
    <w:rsid w:val="00A30ED6"/>
    <w:rsid w:val="00A31C42"/>
    <w:rsid w:val="00A36134"/>
    <w:rsid w:val="00A42B64"/>
    <w:rsid w:val="00A470B6"/>
    <w:rsid w:val="00A54732"/>
    <w:rsid w:val="00A61CAE"/>
    <w:rsid w:val="00A64211"/>
    <w:rsid w:val="00A64A5B"/>
    <w:rsid w:val="00A65317"/>
    <w:rsid w:val="00A87CE0"/>
    <w:rsid w:val="00A94201"/>
    <w:rsid w:val="00A955C6"/>
    <w:rsid w:val="00AA36F7"/>
    <w:rsid w:val="00AB2D3F"/>
    <w:rsid w:val="00AB4497"/>
    <w:rsid w:val="00AB5A52"/>
    <w:rsid w:val="00AC6F37"/>
    <w:rsid w:val="00AD0B5B"/>
    <w:rsid w:val="00AD331E"/>
    <w:rsid w:val="00AD4922"/>
    <w:rsid w:val="00AF3EE3"/>
    <w:rsid w:val="00B00455"/>
    <w:rsid w:val="00B0602E"/>
    <w:rsid w:val="00B10758"/>
    <w:rsid w:val="00B12616"/>
    <w:rsid w:val="00B25B86"/>
    <w:rsid w:val="00B41C8D"/>
    <w:rsid w:val="00B45E85"/>
    <w:rsid w:val="00B63CD6"/>
    <w:rsid w:val="00B710B7"/>
    <w:rsid w:val="00B75118"/>
    <w:rsid w:val="00B87476"/>
    <w:rsid w:val="00BC0A42"/>
    <w:rsid w:val="00BC0E35"/>
    <w:rsid w:val="00BC2E39"/>
    <w:rsid w:val="00BE79DD"/>
    <w:rsid w:val="00C01A76"/>
    <w:rsid w:val="00C06876"/>
    <w:rsid w:val="00C07692"/>
    <w:rsid w:val="00C129B4"/>
    <w:rsid w:val="00C20008"/>
    <w:rsid w:val="00C2366D"/>
    <w:rsid w:val="00C26385"/>
    <w:rsid w:val="00C3441C"/>
    <w:rsid w:val="00C37899"/>
    <w:rsid w:val="00C42377"/>
    <w:rsid w:val="00C4250C"/>
    <w:rsid w:val="00C436BB"/>
    <w:rsid w:val="00C650CB"/>
    <w:rsid w:val="00C66483"/>
    <w:rsid w:val="00C74EA9"/>
    <w:rsid w:val="00C7527D"/>
    <w:rsid w:val="00C76B79"/>
    <w:rsid w:val="00C76E27"/>
    <w:rsid w:val="00C84049"/>
    <w:rsid w:val="00C843A8"/>
    <w:rsid w:val="00C84AC7"/>
    <w:rsid w:val="00C85B2E"/>
    <w:rsid w:val="00C90030"/>
    <w:rsid w:val="00C94C7A"/>
    <w:rsid w:val="00CA055C"/>
    <w:rsid w:val="00CB2CAB"/>
    <w:rsid w:val="00CB2D79"/>
    <w:rsid w:val="00CC3992"/>
    <w:rsid w:val="00CD5170"/>
    <w:rsid w:val="00CD6ABE"/>
    <w:rsid w:val="00D00B13"/>
    <w:rsid w:val="00D13330"/>
    <w:rsid w:val="00D15691"/>
    <w:rsid w:val="00D16163"/>
    <w:rsid w:val="00D174BE"/>
    <w:rsid w:val="00D324FF"/>
    <w:rsid w:val="00D32F2D"/>
    <w:rsid w:val="00D44007"/>
    <w:rsid w:val="00D4426E"/>
    <w:rsid w:val="00D5076F"/>
    <w:rsid w:val="00D54093"/>
    <w:rsid w:val="00D555A1"/>
    <w:rsid w:val="00D62482"/>
    <w:rsid w:val="00D635B7"/>
    <w:rsid w:val="00D65E7B"/>
    <w:rsid w:val="00D73C87"/>
    <w:rsid w:val="00D850C8"/>
    <w:rsid w:val="00DA45EC"/>
    <w:rsid w:val="00DB4B88"/>
    <w:rsid w:val="00DB71B8"/>
    <w:rsid w:val="00DC4D98"/>
    <w:rsid w:val="00DC62FB"/>
    <w:rsid w:val="00DC7DE4"/>
    <w:rsid w:val="00DD0CB0"/>
    <w:rsid w:val="00DE17DD"/>
    <w:rsid w:val="00DF11F6"/>
    <w:rsid w:val="00DF4AFA"/>
    <w:rsid w:val="00E01A23"/>
    <w:rsid w:val="00E043AC"/>
    <w:rsid w:val="00E05BD2"/>
    <w:rsid w:val="00E13405"/>
    <w:rsid w:val="00E20EB2"/>
    <w:rsid w:val="00E21592"/>
    <w:rsid w:val="00E344E4"/>
    <w:rsid w:val="00E3482C"/>
    <w:rsid w:val="00E515DA"/>
    <w:rsid w:val="00E5271B"/>
    <w:rsid w:val="00E6497B"/>
    <w:rsid w:val="00E671FA"/>
    <w:rsid w:val="00E705F7"/>
    <w:rsid w:val="00E718E4"/>
    <w:rsid w:val="00E80D61"/>
    <w:rsid w:val="00E81C49"/>
    <w:rsid w:val="00E8352D"/>
    <w:rsid w:val="00E92F06"/>
    <w:rsid w:val="00E96CC6"/>
    <w:rsid w:val="00EA00A1"/>
    <w:rsid w:val="00EA24E8"/>
    <w:rsid w:val="00EB2BB4"/>
    <w:rsid w:val="00EB3F06"/>
    <w:rsid w:val="00EC388F"/>
    <w:rsid w:val="00EC6183"/>
    <w:rsid w:val="00EC653E"/>
    <w:rsid w:val="00EC6C24"/>
    <w:rsid w:val="00EE1715"/>
    <w:rsid w:val="00EF0F4B"/>
    <w:rsid w:val="00EF20DE"/>
    <w:rsid w:val="00EF332E"/>
    <w:rsid w:val="00EF4E31"/>
    <w:rsid w:val="00EF7F68"/>
    <w:rsid w:val="00F0002D"/>
    <w:rsid w:val="00F0625D"/>
    <w:rsid w:val="00F1405B"/>
    <w:rsid w:val="00F20B19"/>
    <w:rsid w:val="00F2596C"/>
    <w:rsid w:val="00F405FF"/>
    <w:rsid w:val="00F476B6"/>
    <w:rsid w:val="00F477DE"/>
    <w:rsid w:val="00F506C5"/>
    <w:rsid w:val="00F50D7A"/>
    <w:rsid w:val="00F5726E"/>
    <w:rsid w:val="00F70489"/>
    <w:rsid w:val="00F70F7E"/>
    <w:rsid w:val="00F71428"/>
    <w:rsid w:val="00F72C93"/>
    <w:rsid w:val="00F740B4"/>
    <w:rsid w:val="00FA0C6D"/>
    <w:rsid w:val="00FA1893"/>
    <w:rsid w:val="00FB0565"/>
    <w:rsid w:val="00FC2C91"/>
    <w:rsid w:val="00FC766E"/>
    <w:rsid w:val="00FC779C"/>
    <w:rsid w:val="00FD09A2"/>
    <w:rsid w:val="00FE2B48"/>
    <w:rsid w:val="00FF0AA0"/>
    <w:rsid w:val="00FF50D0"/>
    <w:rsid w:val="00FF7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72E0204A"/>
  <w15:chartTrackingRefBased/>
  <w15:docId w15:val="{4A973413-696B-47C2-9DE7-74F486F1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heading 2" w:semiHidden="1" w:uiPriority="9" w:unhideWhenUsed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Hyperlink" w:uiPriority="99"/>
    <w:lsdException w:name="Strong" w:uiPriority="22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rsid w:val="00D16163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olo2">
    <w:name w:val="heading 2"/>
    <w:basedOn w:val="Normale"/>
    <w:link w:val="Titolo2Carattere"/>
    <w:uiPriority w:val="9"/>
    <w:rsid w:val="000D3C45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rsid w:val="008F5EEC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C85B2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C85B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2B53A9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2B53A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2B53A9"/>
    <w:rPr>
      <w:rFonts w:ascii="Tahoma" w:hAnsi="Tahoma" w:cs="Tahoma"/>
      <w:sz w:val="16"/>
      <w:szCs w:val="16"/>
    </w:rPr>
  </w:style>
  <w:style w:type="character" w:customStyle="1" w:styleId="PidipaginaCarattere">
    <w:name w:val="Piè di pagina Carattere"/>
    <w:link w:val="Pidipagina"/>
    <w:uiPriority w:val="99"/>
    <w:rsid w:val="005A6CF9"/>
    <w:rPr>
      <w:sz w:val="24"/>
      <w:szCs w:val="24"/>
    </w:rPr>
  </w:style>
  <w:style w:type="character" w:styleId="Enfasigrassetto">
    <w:name w:val="Strong"/>
    <w:uiPriority w:val="22"/>
    <w:qFormat/>
    <w:rsid w:val="005F7B53"/>
    <w:rPr>
      <w:b/>
      <w:bCs/>
    </w:rPr>
  </w:style>
  <w:style w:type="paragraph" w:styleId="NormaleWeb">
    <w:name w:val="Normal (Web)"/>
    <w:basedOn w:val="Normale"/>
    <w:uiPriority w:val="99"/>
    <w:unhideWhenUsed/>
    <w:rsid w:val="003662A9"/>
    <w:pPr>
      <w:spacing w:before="100" w:beforeAutospacing="1" w:after="100" w:afterAutospacing="1"/>
    </w:pPr>
  </w:style>
  <w:style w:type="paragraph" w:styleId="Paragrafoelenco">
    <w:name w:val="List Paragraph"/>
    <w:basedOn w:val="Normale"/>
    <w:uiPriority w:val="34"/>
    <w:rsid w:val="00EC388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Corpodeltesto">
    <w:name w:val="Corpo del testo"/>
    <w:basedOn w:val="Normale"/>
    <w:link w:val="CorpodeltestoCarattere"/>
    <w:rsid w:val="00002C89"/>
    <w:pPr>
      <w:spacing w:line="360" w:lineRule="auto"/>
    </w:pPr>
    <w:rPr>
      <w:rFonts w:ascii="Arial" w:hAnsi="Arial"/>
      <w:sz w:val="28"/>
      <w:szCs w:val="20"/>
    </w:rPr>
  </w:style>
  <w:style w:type="character" w:customStyle="1" w:styleId="CorpodeltestoCarattere">
    <w:name w:val="Corpo del testo Carattere"/>
    <w:link w:val="Corpodeltesto"/>
    <w:rsid w:val="00002C89"/>
    <w:rPr>
      <w:rFonts w:ascii="Arial" w:hAnsi="Arial"/>
      <w:sz w:val="28"/>
    </w:rPr>
  </w:style>
  <w:style w:type="paragraph" w:styleId="Titolo">
    <w:name w:val="Title"/>
    <w:basedOn w:val="Normale"/>
    <w:link w:val="TitoloCarattere"/>
    <w:rsid w:val="00002C89"/>
    <w:pPr>
      <w:spacing w:line="360" w:lineRule="auto"/>
      <w:jc w:val="center"/>
    </w:pPr>
    <w:rPr>
      <w:rFonts w:ascii="Arial" w:hAnsi="Arial"/>
      <w:b/>
      <w:bCs/>
      <w:sz w:val="36"/>
      <w:szCs w:val="20"/>
    </w:rPr>
  </w:style>
  <w:style w:type="character" w:customStyle="1" w:styleId="TitoloCarattere">
    <w:name w:val="Titolo Carattere"/>
    <w:link w:val="Titolo"/>
    <w:rsid w:val="00002C89"/>
    <w:rPr>
      <w:rFonts w:ascii="Arial" w:hAnsi="Arial"/>
      <w:b/>
      <w:bCs/>
      <w:sz w:val="36"/>
    </w:rPr>
  </w:style>
  <w:style w:type="paragraph" w:customStyle="1" w:styleId="Default">
    <w:name w:val="Default"/>
    <w:rsid w:val="004D525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ft">
    <w:name w:val="ft"/>
    <w:rsid w:val="004D525B"/>
  </w:style>
  <w:style w:type="character" w:customStyle="1" w:styleId="Hyperlink1">
    <w:name w:val="Hyperlink.1"/>
    <w:rsid w:val="004D525B"/>
    <w:rPr>
      <w:rFonts w:ascii="Verdana" w:eastAsia="Verdana" w:hAnsi="Verdana" w:cs="Verdana"/>
      <w:color w:val="0000FF"/>
      <w:sz w:val="20"/>
      <w:szCs w:val="20"/>
      <w:u w:val="single" w:color="0000FF"/>
    </w:rPr>
  </w:style>
  <w:style w:type="character" w:styleId="Menzionenonrisolta">
    <w:name w:val="Unresolved Mention"/>
    <w:uiPriority w:val="99"/>
    <w:semiHidden/>
    <w:unhideWhenUsed/>
    <w:rsid w:val="00C20008"/>
    <w:rPr>
      <w:color w:val="605E5C"/>
      <w:shd w:val="clear" w:color="auto" w:fill="E1DFDD"/>
    </w:rPr>
  </w:style>
  <w:style w:type="character" w:customStyle="1" w:styleId="testinogrigio">
    <w:name w:val="testinogrigio"/>
    <w:rsid w:val="00520646"/>
    <w:rPr>
      <w:rFonts w:ascii="Verdana" w:hAnsi="Verdana" w:hint="default"/>
      <w:b w:val="0"/>
      <w:bCs w:val="0"/>
      <w:i w:val="0"/>
      <w:iCs w:val="0"/>
      <w:color w:val="444444"/>
      <w:sz w:val="15"/>
      <w:szCs w:val="15"/>
      <w:shd w:val="clear" w:color="auto" w:fill="auto"/>
    </w:rPr>
  </w:style>
  <w:style w:type="character" w:customStyle="1" w:styleId="Titolo2Carattere">
    <w:name w:val="Titolo 2 Carattere"/>
    <w:link w:val="Titolo2"/>
    <w:uiPriority w:val="9"/>
    <w:rsid w:val="000D3C45"/>
    <w:rPr>
      <w:b/>
      <w:bCs/>
      <w:sz w:val="36"/>
      <w:szCs w:val="36"/>
    </w:rPr>
  </w:style>
  <w:style w:type="paragraph" w:customStyle="1" w:styleId="atext">
    <w:name w:val="atext"/>
    <w:basedOn w:val="Normale"/>
    <w:rsid w:val="000D3C45"/>
    <w:pPr>
      <w:spacing w:before="100" w:beforeAutospacing="1" w:after="100" w:afterAutospacing="1"/>
    </w:pPr>
  </w:style>
  <w:style w:type="paragraph" w:styleId="Testonotaapidipagina">
    <w:name w:val="footnote text"/>
    <w:basedOn w:val="Normale"/>
    <w:link w:val="TestonotaapidipaginaCarattere"/>
    <w:rsid w:val="00B710B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B710B7"/>
  </w:style>
  <w:style w:type="character" w:styleId="Rimandonotaapidipagina">
    <w:name w:val="footnote reference"/>
    <w:rsid w:val="00B710B7"/>
    <w:rPr>
      <w:vertAlign w:val="superscript"/>
    </w:rPr>
  </w:style>
  <w:style w:type="paragraph" w:customStyle="1" w:styleId="TITOLO0">
    <w:name w:val="TITOLO"/>
    <w:basedOn w:val="Titolo1"/>
    <w:next w:val="Titolo1"/>
    <w:link w:val="TITOLOCarattere0"/>
    <w:qFormat/>
    <w:rsid w:val="00D16163"/>
    <w:pPr>
      <w:spacing w:line="288" w:lineRule="auto"/>
      <w:jc w:val="both"/>
    </w:pPr>
    <w:rPr>
      <w:rFonts w:cstheme="majorHAnsi"/>
    </w:rPr>
  </w:style>
  <w:style w:type="paragraph" w:customStyle="1" w:styleId="TESTO">
    <w:name w:val="TESTO"/>
    <w:basedOn w:val="Corpodeltesto"/>
    <w:link w:val="TESTOCarattere"/>
    <w:qFormat/>
    <w:rsid w:val="00D16163"/>
    <w:pPr>
      <w:spacing w:line="288" w:lineRule="auto"/>
    </w:pPr>
    <w:rPr>
      <w:rFonts w:ascii="Calibri Light" w:hAnsi="Calibri Light"/>
      <w:sz w:val="24"/>
    </w:rPr>
  </w:style>
  <w:style w:type="character" w:customStyle="1" w:styleId="Titolo1Carattere">
    <w:name w:val="Titolo 1 Carattere"/>
    <w:basedOn w:val="Carpredefinitoparagrafo"/>
    <w:link w:val="Titolo1"/>
    <w:rsid w:val="00D16163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Carattere0">
    <w:name w:val="TITOLO Carattere"/>
    <w:basedOn w:val="Titolo1Carattere"/>
    <w:link w:val="TITOLO0"/>
    <w:rsid w:val="00D16163"/>
    <w:rPr>
      <w:rFonts w:asciiTheme="majorHAnsi" w:eastAsiaTheme="majorEastAsia" w:hAnsiTheme="majorHAnsi" w:cstheme="majorHAnsi"/>
      <w:b/>
      <w:bCs/>
      <w:kern w:val="32"/>
      <w:sz w:val="32"/>
      <w:szCs w:val="32"/>
    </w:rPr>
  </w:style>
  <w:style w:type="character" w:customStyle="1" w:styleId="TESTOCarattere">
    <w:name w:val="TESTO Carattere"/>
    <w:basedOn w:val="Titolo1Carattere"/>
    <w:link w:val="TESTO"/>
    <w:rsid w:val="00D16163"/>
    <w:rPr>
      <w:rFonts w:ascii="Calibri Light" w:eastAsiaTheme="majorEastAsia" w:hAnsi="Calibri Light" w:cstheme="majorBidi"/>
      <w:b w:val="0"/>
      <w:bCs w:val="0"/>
      <w:kern w:val="32"/>
      <w:sz w:val="24"/>
      <w:szCs w:val="32"/>
    </w:rPr>
  </w:style>
  <w:style w:type="paragraph" w:customStyle="1" w:styleId="OGGETTO">
    <w:name w:val="OGGETTO"/>
    <w:basedOn w:val="Titolo1"/>
    <w:link w:val="OGGETTOCarattere"/>
    <w:qFormat/>
    <w:rsid w:val="00C01A76"/>
    <w:pPr>
      <w:spacing w:before="0" w:after="0" w:line="288" w:lineRule="auto"/>
    </w:pPr>
    <w:rPr>
      <w:sz w:val="24"/>
    </w:rPr>
  </w:style>
  <w:style w:type="character" w:customStyle="1" w:styleId="OGGETTOCarattere">
    <w:name w:val="OGGETTO Carattere"/>
    <w:basedOn w:val="TESTOCarattere"/>
    <w:link w:val="OGGETTO"/>
    <w:rsid w:val="00C01A76"/>
    <w:rPr>
      <w:rFonts w:asciiTheme="majorHAnsi" w:eastAsiaTheme="majorEastAsia" w:hAnsiTheme="majorHAnsi" w:cstheme="majorBidi"/>
      <w:b/>
      <w:bCs/>
      <w:kern w:val="32"/>
      <w:sz w:val="24"/>
      <w:szCs w:val="32"/>
    </w:rPr>
  </w:style>
  <w:style w:type="paragraph" w:styleId="Nessunaspaziatura">
    <w:name w:val="No Spacing"/>
    <w:uiPriority w:val="1"/>
    <w:qFormat/>
    <w:rsid w:val="00B10758"/>
    <w:rPr>
      <w:rFonts w:ascii="Calibri" w:eastAsia="Calibri" w:hAnsi="Calibri"/>
      <w:sz w:val="22"/>
      <w:szCs w:val="22"/>
      <w:lang w:eastAsia="en-US"/>
    </w:rPr>
  </w:style>
  <w:style w:type="paragraph" w:customStyle="1" w:styleId="western">
    <w:name w:val="western"/>
    <w:basedOn w:val="Normale"/>
    <w:rsid w:val="004430A8"/>
    <w:pPr>
      <w:spacing w:before="100" w:beforeAutospacing="1" w:after="11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6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6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0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27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94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10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90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24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7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7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85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0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7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6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94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441890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19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666825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1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2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5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79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005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057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782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780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954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456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2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mceomb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mceomb.it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omceomb.it" TargetMode="External"/><Relationship Id="rId2" Type="http://schemas.openxmlformats.org/officeDocument/2006/relationships/hyperlink" Target="mailto:omceomb@pec.omceomb.it" TargetMode="External"/><Relationship Id="rId1" Type="http://schemas.openxmlformats.org/officeDocument/2006/relationships/hyperlink" Target="mailto:segreteria@omceomb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omceomb.it" TargetMode="External"/><Relationship Id="rId2" Type="http://schemas.openxmlformats.org/officeDocument/2006/relationships/hyperlink" Target="mailto:omceomb@pec.omceomb.it" TargetMode="External"/><Relationship Id="rId1" Type="http://schemas.openxmlformats.org/officeDocument/2006/relationships/hyperlink" Target="mailto:segreteria@omceomb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i\Ordine%20Monza%20e%20Brianza\A%20Carta%20intestat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C762AD-A2EB-4941-8ED0-418201791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 Carta intestata</Template>
  <TotalTime>39</TotalTime>
  <Pages>1</Pages>
  <Words>161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Ordine dei Medici Chirurghi e Odontoiatri</vt:lpstr>
    </vt:vector>
  </TitlesOfParts>
  <Company>Ordine Provinciale dei Medici di Milano</Company>
  <LinksUpToDate>false</LinksUpToDate>
  <CharactersWithSpaces>1288</CharactersWithSpaces>
  <SharedDoc>false</SharedDoc>
  <HLinks>
    <vt:vector size="12" baseType="variant">
      <vt:variant>
        <vt:i4>1572975</vt:i4>
      </vt:variant>
      <vt:variant>
        <vt:i4>15</vt:i4>
      </vt:variant>
      <vt:variant>
        <vt:i4>0</vt:i4>
      </vt:variant>
      <vt:variant>
        <vt:i4>5</vt:i4>
      </vt:variant>
      <vt:variant>
        <vt:lpwstr>mailto:omceomb@pec.omceomb.it</vt:lpwstr>
      </vt:variant>
      <vt:variant>
        <vt:lpwstr/>
      </vt:variant>
      <vt:variant>
        <vt:i4>1572975</vt:i4>
      </vt:variant>
      <vt:variant>
        <vt:i4>6</vt:i4>
      </vt:variant>
      <vt:variant>
        <vt:i4>0</vt:i4>
      </vt:variant>
      <vt:variant>
        <vt:i4>5</vt:i4>
      </vt:variant>
      <vt:variant>
        <vt:lpwstr>mailto:omceomb@pec.omceomb.it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Ordine dei Medici Chirurghi e Odontoiatri</dc:title>
  <dc:subject/>
  <dc:creator>Valued Acer Customer</dc:creator>
  <cp:keywords/>
  <dc:description/>
  <cp:lastModifiedBy>Anna Grendele</cp:lastModifiedBy>
  <cp:revision>4</cp:revision>
  <cp:lastPrinted>2024-04-16T12:16:00Z</cp:lastPrinted>
  <dcterms:created xsi:type="dcterms:W3CDTF">2025-04-03T12:31:00Z</dcterms:created>
  <dcterms:modified xsi:type="dcterms:W3CDTF">2025-04-07T07:17:00Z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3DocInfo">
    <vt:i4>0</vt:i4>
  </property>
  <property fmtid="{D5CDD505-2E9C-101B-9397-08002B2CF9AE}" pid="3" name="R3DocInfoIstr">
    <vt:i4>0</vt:i4>
  </property>
  <property fmtid="{D5CDD505-2E9C-101B-9397-08002B2CF9AE}" pid="4" name="R3DocInfoProvv">
    <vt:i4>0</vt:i4>
  </property>
</Properties>
</file>